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C6" w:rsidRDefault="00217656" w:rsidP="00F34902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11FED84" wp14:editId="40E78FDC">
            <wp:extent cx="9572977" cy="5791200"/>
            <wp:effectExtent l="0" t="0" r="9525" b="0"/>
            <wp:docPr id="5" name="Рисунок 5" descr="C:\Users\Иринаалександровна\Desktop\885126f7-0f00-4104-ab56-1104c40741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александровна\Desktop\885126f7-0f00-4104-ab56-1104c40741f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6952" cy="578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9C6" w:rsidRPr="009F2A94" w:rsidRDefault="009E09C6" w:rsidP="00F34902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E06BB" w:rsidRPr="009F2A94" w:rsidRDefault="00965D5E" w:rsidP="00965D5E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F2A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E06BB" w:rsidRPr="009F2A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Рабочая </w:t>
      </w:r>
      <w:r w:rsidR="009F2A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по предмету «Математика</w:t>
      </w:r>
      <w:r w:rsidR="00EE06BB" w:rsidRPr="009F2A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в 5-9 классах разработана в соответствии </w:t>
      </w:r>
      <w:proofErr w:type="gramStart"/>
      <w:r w:rsidR="00EE06BB" w:rsidRPr="009F2A9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End"/>
      <w:r w:rsidR="00EE06BB" w:rsidRPr="009F2A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EE06BB" w:rsidRPr="009F2A94" w:rsidRDefault="00EE06BB" w:rsidP="009F2A94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A94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</w:t>
      </w:r>
      <w:proofErr w:type="spellStart"/>
      <w:r w:rsidRPr="009F2A94">
        <w:rPr>
          <w:rFonts w:ascii="Times New Roman" w:eastAsia="Calibri" w:hAnsi="Times New Roman" w:cs="Times New Roman"/>
          <w:sz w:val="24"/>
          <w:szCs w:val="24"/>
        </w:rPr>
        <w:t>Чувашскомайнская</w:t>
      </w:r>
      <w:proofErr w:type="spellEnd"/>
      <w:r w:rsidRPr="009F2A94">
        <w:rPr>
          <w:rFonts w:ascii="Times New Roman" w:eastAsia="Calibri" w:hAnsi="Times New Roman" w:cs="Times New Roman"/>
          <w:sz w:val="24"/>
          <w:szCs w:val="24"/>
        </w:rPr>
        <w:t xml:space="preserve"> ООШ»;</w:t>
      </w:r>
    </w:p>
    <w:p w:rsidR="00EE06BB" w:rsidRPr="009F2A94" w:rsidRDefault="00EE06BB" w:rsidP="009F2A94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A94">
        <w:rPr>
          <w:rFonts w:ascii="Times New Roman" w:eastAsia="Calibri" w:hAnsi="Times New Roman" w:cs="Times New Roman"/>
          <w:sz w:val="24"/>
          <w:szCs w:val="24"/>
        </w:rPr>
        <w:t>Локальным актом МБОУ «</w:t>
      </w:r>
      <w:proofErr w:type="spellStart"/>
      <w:r w:rsidRPr="009F2A94">
        <w:rPr>
          <w:rFonts w:ascii="Times New Roman" w:eastAsia="Calibri" w:hAnsi="Times New Roman" w:cs="Times New Roman"/>
          <w:sz w:val="24"/>
          <w:szCs w:val="24"/>
        </w:rPr>
        <w:t>Чувашскомайнс</w:t>
      </w:r>
      <w:r w:rsidR="009F2A94">
        <w:rPr>
          <w:rFonts w:ascii="Times New Roman" w:eastAsia="Calibri" w:hAnsi="Times New Roman" w:cs="Times New Roman"/>
          <w:sz w:val="24"/>
          <w:szCs w:val="24"/>
        </w:rPr>
        <w:t>к</w:t>
      </w:r>
      <w:r w:rsidRPr="009F2A94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9F2A94">
        <w:rPr>
          <w:rFonts w:ascii="Times New Roman" w:eastAsia="Calibri" w:hAnsi="Times New Roman" w:cs="Times New Roman"/>
          <w:sz w:val="24"/>
          <w:szCs w:val="24"/>
        </w:rPr>
        <w:t xml:space="preserve"> 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«</w:t>
      </w:r>
      <w:proofErr w:type="spellStart"/>
      <w:r w:rsidRPr="009F2A94">
        <w:rPr>
          <w:rFonts w:ascii="Times New Roman" w:eastAsia="Calibri" w:hAnsi="Times New Roman" w:cs="Times New Roman"/>
          <w:sz w:val="24"/>
          <w:szCs w:val="24"/>
        </w:rPr>
        <w:t>Чувашскомайнская</w:t>
      </w:r>
      <w:proofErr w:type="spellEnd"/>
      <w:r w:rsidRPr="009F2A94"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Татарстан».</w:t>
      </w:r>
    </w:p>
    <w:p w:rsidR="00F46A34" w:rsidRPr="001A1FD5" w:rsidRDefault="00677FAA" w:rsidP="009F2A94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9F2A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1A1FD5" w:rsidRPr="009F2A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  <w:r w:rsidR="00EE06BB" w:rsidRPr="009F2A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F2A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Pr="009F2A94">
        <w:rPr>
          <w:rFonts w:ascii="Times New Roman" w:hAnsi="Times New Roman" w:cs="Times New Roman"/>
          <w:sz w:val="24"/>
          <w:szCs w:val="24"/>
          <w:lang w:eastAsia="ru-RU"/>
        </w:rPr>
        <w:t>Обучение математике в основной школе нап</w:t>
      </w:r>
      <w:r w:rsidR="009D2F54" w:rsidRPr="009F2A94">
        <w:rPr>
          <w:rFonts w:ascii="Times New Roman" w:hAnsi="Times New Roman" w:cs="Times New Roman"/>
          <w:sz w:val="24"/>
          <w:szCs w:val="24"/>
          <w:lang w:eastAsia="ru-RU"/>
        </w:rPr>
        <w:t xml:space="preserve">равлено на достижение следующих </w:t>
      </w:r>
      <w:r w:rsidRPr="009F2A94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целей</w:t>
      </w:r>
      <w:r w:rsidR="00F62E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br/>
        <w:t>- формирование представлений о математике как час</w:t>
      </w:r>
      <w:r w:rsidR="009D2F54" w:rsidRPr="009F2A94">
        <w:rPr>
          <w:rFonts w:ascii="Times New Roman" w:hAnsi="Times New Roman" w:cs="Times New Roman"/>
          <w:sz w:val="24"/>
          <w:szCs w:val="24"/>
          <w:lang w:eastAsia="ru-RU"/>
        </w:rPr>
        <w:t xml:space="preserve">ти общечеловеческой культуры, о 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t>значимости математики в развитии цивилизации и современного общества;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br/>
        <w:t>- развитие логического и критического мышлени</w:t>
      </w:r>
      <w:r w:rsidR="009D2F54" w:rsidRPr="009F2A94">
        <w:rPr>
          <w:rFonts w:ascii="Times New Roman" w:hAnsi="Times New Roman" w:cs="Times New Roman"/>
          <w:sz w:val="24"/>
          <w:szCs w:val="24"/>
          <w:lang w:eastAsia="ru-RU"/>
        </w:rPr>
        <w:t xml:space="preserve">я, культуры речи, способности к 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t>умственному эксперименту;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br/>
        <w:t>- формирование интеллектуальной честности</w:t>
      </w:r>
      <w:r w:rsidR="009D2F54" w:rsidRPr="009F2A94">
        <w:rPr>
          <w:rFonts w:ascii="Times New Roman" w:hAnsi="Times New Roman" w:cs="Times New Roman"/>
          <w:sz w:val="24"/>
          <w:szCs w:val="24"/>
          <w:lang w:eastAsia="ru-RU"/>
        </w:rPr>
        <w:t xml:space="preserve"> и объективности, способности к 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t>преодолению мыслительных стереотипов, вытекающих из обыденного опыта;</w:t>
      </w:r>
      <w:proofErr w:type="gramEnd"/>
      <w:r w:rsidRPr="009F2A94">
        <w:rPr>
          <w:rFonts w:ascii="Times New Roman" w:hAnsi="Times New Roman" w:cs="Times New Roman"/>
          <w:sz w:val="24"/>
          <w:szCs w:val="24"/>
          <w:lang w:eastAsia="ru-RU"/>
        </w:rPr>
        <w:br/>
        <w:t>- воспитание качеств личности, обеспечивающих соци</w:t>
      </w:r>
      <w:r w:rsidR="009D2F54" w:rsidRPr="009F2A94">
        <w:rPr>
          <w:rFonts w:ascii="Times New Roman" w:hAnsi="Times New Roman" w:cs="Times New Roman"/>
          <w:sz w:val="24"/>
          <w:szCs w:val="24"/>
          <w:lang w:eastAsia="ru-RU"/>
        </w:rPr>
        <w:t xml:space="preserve">альную мобильность, способность 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t>принимать самостоятельные решения;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br/>
        <w:t>- формирование качеств мышления, необходи</w:t>
      </w:r>
      <w:r w:rsidR="009D2F54" w:rsidRPr="009F2A94">
        <w:rPr>
          <w:rFonts w:ascii="Times New Roman" w:hAnsi="Times New Roman" w:cs="Times New Roman"/>
          <w:sz w:val="24"/>
          <w:szCs w:val="24"/>
          <w:lang w:eastAsia="ru-RU"/>
        </w:rPr>
        <w:t xml:space="preserve">мых для адаптации в современном 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t>информационном обществе;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br/>
        <w:t>- развитие интереса к математическому творчеству</w:t>
      </w:r>
      <w:r w:rsidR="00F62E85">
        <w:rPr>
          <w:rFonts w:ascii="Times New Roman" w:hAnsi="Times New Roman" w:cs="Times New Roman"/>
          <w:sz w:val="24"/>
          <w:szCs w:val="24"/>
          <w:lang w:eastAsia="ru-RU"/>
        </w:rPr>
        <w:t xml:space="preserve"> и математических способностей;</w:t>
      </w:r>
      <w:r w:rsidRPr="009F2A94">
        <w:rPr>
          <w:rFonts w:ascii="Times New Roman" w:hAnsi="Times New Roman" w:cs="Times New Roman"/>
          <w:sz w:val="24"/>
          <w:szCs w:val="24"/>
          <w:lang w:eastAsia="ru-RU"/>
        </w:rPr>
        <w:br/>
        <w:t>- развитие представлений о математике как ф</w:t>
      </w:r>
      <w:r w:rsidR="009D2F54" w:rsidRPr="009F2A94">
        <w:rPr>
          <w:rFonts w:ascii="Times New Roman" w:hAnsi="Times New Roman" w:cs="Times New Roman"/>
          <w:sz w:val="24"/>
          <w:szCs w:val="24"/>
          <w:lang w:eastAsia="ru-RU"/>
        </w:rPr>
        <w:t>орме описания и методе познания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действительности, создание условий для приобретения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первоначального опыта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математического моделирования;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- формирование общих способов интеллектуально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й деятельности, характерных для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математики и являющихся основой познавательной к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ультуры, значимой для различных </w:t>
      </w:r>
      <w:r w:rsidR="00F62E85">
        <w:rPr>
          <w:rFonts w:ascii="Times New Roman" w:hAnsi="Times New Roman" w:cs="Times New Roman"/>
          <w:sz w:val="24"/>
          <w:szCs w:val="24"/>
          <w:lang w:eastAsia="ru-RU"/>
        </w:rPr>
        <w:t>сфер человеческой деятельности;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- овладение математическими знаниями и умениям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и, необходимыми для продолжения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образования, изучения смежных дисциплин, применения в повседневной жизни;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- создание фундамента для математического ра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звития, формирования механизмов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мышления, характерных для математической деятельности.</w:t>
      </w:r>
    </w:p>
    <w:p w:rsidR="008D5200" w:rsidRPr="001A1FD5" w:rsidRDefault="008D5200" w:rsidP="001A1FD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F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D5200" w:rsidRPr="001A1FD5" w:rsidRDefault="008D5200" w:rsidP="001A1FD5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8D5200" w:rsidRPr="001A1FD5" w:rsidRDefault="008D5200" w:rsidP="001A1FD5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8D5200" w:rsidRPr="001A1FD5" w:rsidRDefault="008D5200" w:rsidP="001A1FD5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CE548A" w:rsidRDefault="008D5200" w:rsidP="001A1FD5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культуру личности, отношение </w:t>
      </w:r>
      <w:proofErr w:type="gramStart"/>
      <w:r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F46A34"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  <w:proofErr w:type="gramEnd"/>
      <w:r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части общечеловеческой культуры, играющей особую роль в общественном развитии.</w:t>
      </w:r>
    </w:p>
    <w:p w:rsidR="00094DF6" w:rsidRPr="00CE548A" w:rsidRDefault="00677FAA" w:rsidP="001A1FD5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УМК:</w:t>
      </w:r>
      <w:r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1. Математика. 5 класс</w:t>
      </w:r>
      <w:proofErr w:type="gram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,: </w:t>
      </w:r>
      <w:proofErr w:type="gramEnd"/>
      <w:r w:rsidRPr="001A1FD5">
        <w:rPr>
          <w:rFonts w:ascii="Times New Roman" w:hAnsi="Times New Roman" w:cs="Times New Roman"/>
          <w:sz w:val="24"/>
          <w:szCs w:val="24"/>
          <w:lang w:eastAsia="ru-RU"/>
        </w:rPr>
        <w:t>учебник для общеобр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азовательных организаций / Н.Я. </w:t>
      </w:r>
      <w:proofErr w:type="spell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, В.И. Жохов, </w:t>
      </w:r>
      <w:proofErr w:type="spell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t>А.С.Чесноков</w:t>
      </w:r>
      <w:proofErr w:type="spellEnd"/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, С.И. </w:t>
      </w:r>
      <w:proofErr w:type="spell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t>Шварцбурд</w:t>
      </w:r>
      <w:proofErr w:type="spellEnd"/>
      <w:r w:rsidRPr="001A1FD5">
        <w:rPr>
          <w:rFonts w:ascii="Times New Roman" w:hAnsi="Times New Roman" w:cs="Times New Roman"/>
          <w:sz w:val="24"/>
          <w:szCs w:val="24"/>
          <w:lang w:eastAsia="ru-RU"/>
        </w:rPr>
        <w:t>: - М.: Мнемозина, 2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015г.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2. Математика. 6 класс</w:t>
      </w:r>
      <w:proofErr w:type="gramStart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,: </w:t>
      </w:r>
      <w:proofErr w:type="gram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учебник для общеобразовательных организаций / Н.Я. </w:t>
      </w:r>
      <w:proofErr w:type="spellStart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, В.И. Жохов, </w:t>
      </w:r>
      <w:proofErr w:type="spellStart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А.С.Чесноков</w:t>
      </w:r>
      <w:proofErr w:type="spell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, С.И. </w:t>
      </w:r>
      <w:proofErr w:type="spellStart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Шварцбурд</w:t>
      </w:r>
      <w:proofErr w:type="spell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: - М.: Мнемозина, 2015г.</w:t>
      </w:r>
    </w:p>
    <w:p w:rsidR="00094DF6" w:rsidRPr="001A1FD5" w:rsidRDefault="00E80839" w:rsidP="001A1FD5">
      <w:pPr>
        <w:pStyle w:val="a6"/>
        <w:rPr>
          <w:rFonts w:ascii="Times New Roman" w:hAnsi="Times New Roman" w:cs="Times New Roman"/>
          <w:sz w:val="24"/>
          <w:szCs w:val="24"/>
        </w:rPr>
      </w:pPr>
      <w:r w:rsidRPr="001A1FD5">
        <w:rPr>
          <w:rFonts w:ascii="Times New Roman" w:hAnsi="Times New Roman" w:cs="Times New Roman"/>
          <w:sz w:val="24"/>
          <w:szCs w:val="24"/>
        </w:rPr>
        <w:t xml:space="preserve">3.   </w:t>
      </w:r>
      <w:r w:rsidR="00094DF6" w:rsidRPr="001A1FD5">
        <w:rPr>
          <w:rFonts w:ascii="Times New Roman" w:hAnsi="Times New Roman" w:cs="Times New Roman"/>
          <w:sz w:val="24"/>
          <w:szCs w:val="24"/>
        </w:rPr>
        <w:t xml:space="preserve">Алгебра, 7 </w:t>
      </w:r>
      <w:proofErr w:type="spellStart"/>
      <w:r w:rsidR="00094DF6" w:rsidRPr="001A1F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94DF6" w:rsidRPr="001A1FD5">
        <w:rPr>
          <w:rFonts w:ascii="Times New Roman" w:hAnsi="Times New Roman" w:cs="Times New Roman"/>
          <w:sz w:val="24"/>
          <w:szCs w:val="24"/>
        </w:rPr>
        <w:t xml:space="preserve">.: учебник для общеобразовательных учреждений / </w:t>
      </w:r>
      <w:proofErr w:type="spellStart"/>
      <w:r w:rsidR="00094DF6" w:rsidRPr="001A1FD5">
        <w:rPr>
          <w:rFonts w:ascii="Times New Roman" w:hAnsi="Times New Roman" w:cs="Times New Roman"/>
          <w:sz w:val="24"/>
          <w:szCs w:val="24"/>
        </w:rPr>
        <w:t>Ю.Н.Макарыч</w:t>
      </w:r>
      <w:r w:rsidR="0045207A">
        <w:rPr>
          <w:rFonts w:ascii="Times New Roman" w:hAnsi="Times New Roman" w:cs="Times New Roman"/>
          <w:sz w:val="24"/>
          <w:szCs w:val="24"/>
        </w:rPr>
        <w:t>ев</w:t>
      </w:r>
      <w:proofErr w:type="spellEnd"/>
      <w:r w:rsidR="0045207A">
        <w:rPr>
          <w:rFonts w:ascii="Times New Roman" w:hAnsi="Times New Roman" w:cs="Times New Roman"/>
          <w:sz w:val="24"/>
          <w:szCs w:val="24"/>
        </w:rPr>
        <w:t xml:space="preserve"> и др. – М.: Просвещение, 2019</w:t>
      </w:r>
      <w:r w:rsidR="00094DF6" w:rsidRPr="001A1FD5">
        <w:rPr>
          <w:rFonts w:ascii="Times New Roman" w:hAnsi="Times New Roman" w:cs="Times New Roman"/>
          <w:sz w:val="24"/>
          <w:szCs w:val="24"/>
        </w:rPr>
        <w:t>.</w:t>
      </w:r>
    </w:p>
    <w:p w:rsidR="00094DF6" w:rsidRPr="001A1FD5" w:rsidRDefault="00E80839" w:rsidP="001A1FD5">
      <w:pPr>
        <w:pStyle w:val="a6"/>
        <w:rPr>
          <w:rFonts w:ascii="Times New Roman" w:hAnsi="Times New Roman" w:cs="Times New Roman"/>
          <w:sz w:val="24"/>
          <w:szCs w:val="24"/>
        </w:rPr>
      </w:pPr>
      <w:r w:rsidRPr="001A1FD5">
        <w:rPr>
          <w:rFonts w:ascii="Times New Roman" w:hAnsi="Times New Roman" w:cs="Times New Roman"/>
          <w:sz w:val="24"/>
          <w:szCs w:val="24"/>
        </w:rPr>
        <w:t xml:space="preserve">4. </w:t>
      </w:r>
      <w:r w:rsidR="00094DF6" w:rsidRPr="001A1FD5">
        <w:rPr>
          <w:rFonts w:ascii="Times New Roman" w:hAnsi="Times New Roman" w:cs="Times New Roman"/>
          <w:sz w:val="24"/>
          <w:szCs w:val="24"/>
        </w:rPr>
        <w:t xml:space="preserve">Алгебра, 8 </w:t>
      </w:r>
      <w:proofErr w:type="spellStart"/>
      <w:r w:rsidR="00094DF6" w:rsidRPr="001A1F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94DF6" w:rsidRPr="001A1FD5">
        <w:rPr>
          <w:rFonts w:ascii="Times New Roman" w:hAnsi="Times New Roman" w:cs="Times New Roman"/>
          <w:sz w:val="24"/>
          <w:szCs w:val="24"/>
        </w:rPr>
        <w:t xml:space="preserve">.: учебник для общеобразовательных учреждений / / </w:t>
      </w:r>
      <w:proofErr w:type="spellStart"/>
      <w:r w:rsidR="00094DF6" w:rsidRPr="001A1FD5">
        <w:rPr>
          <w:rFonts w:ascii="Times New Roman" w:hAnsi="Times New Roman" w:cs="Times New Roman"/>
          <w:sz w:val="24"/>
          <w:szCs w:val="24"/>
        </w:rPr>
        <w:t>Ю.Н.Макарыч</w:t>
      </w:r>
      <w:r w:rsidR="0045207A">
        <w:rPr>
          <w:rFonts w:ascii="Times New Roman" w:hAnsi="Times New Roman" w:cs="Times New Roman"/>
          <w:sz w:val="24"/>
          <w:szCs w:val="24"/>
        </w:rPr>
        <w:t>ев</w:t>
      </w:r>
      <w:proofErr w:type="spellEnd"/>
      <w:r w:rsidR="0045207A">
        <w:rPr>
          <w:rFonts w:ascii="Times New Roman" w:hAnsi="Times New Roman" w:cs="Times New Roman"/>
          <w:sz w:val="24"/>
          <w:szCs w:val="24"/>
        </w:rPr>
        <w:t xml:space="preserve"> и др. – М.: Просвещение, 2019</w:t>
      </w:r>
      <w:r w:rsidR="00094DF6" w:rsidRPr="001A1FD5">
        <w:rPr>
          <w:rFonts w:ascii="Times New Roman" w:hAnsi="Times New Roman" w:cs="Times New Roman"/>
          <w:sz w:val="24"/>
          <w:szCs w:val="24"/>
        </w:rPr>
        <w:t>.</w:t>
      </w:r>
    </w:p>
    <w:p w:rsidR="00E80839" w:rsidRPr="001A1FD5" w:rsidRDefault="00E80839" w:rsidP="001A1F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hAnsi="Times New Roman" w:cs="Times New Roman"/>
          <w:sz w:val="24"/>
          <w:szCs w:val="24"/>
        </w:rPr>
        <w:t>5.</w:t>
      </w:r>
      <w:r w:rsidR="00094DF6" w:rsidRPr="001A1FD5">
        <w:rPr>
          <w:rFonts w:ascii="Times New Roman" w:hAnsi="Times New Roman" w:cs="Times New Roman"/>
          <w:sz w:val="24"/>
          <w:szCs w:val="24"/>
        </w:rPr>
        <w:t xml:space="preserve">Алгебра, 9 </w:t>
      </w:r>
      <w:proofErr w:type="spellStart"/>
      <w:r w:rsidR="00094DF6" w:rsidRPr="001A1F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94DF6" w:rsidRPr="001A1FD5">
        <w:rPr>
          <w:rFonts w:ascii="Times New Roman" w:hAnsi="Times New Roman" w:cs="Times New Roman"/>
          <w:sz w:val="24"/>
          <w:szCs w:val="24"/>
        </w:rPr>
        <w:t xml:space="preserve">.: учебник для общеобразовательных учреждений / </w:t>
      </w:r>
      <w:proofErr w:type="spellStart"/>
      <w:r w:rsidR="00094DF6" w:rsidRPr="001A1FD5">
        <w:rPr>
          <w:rFonts w:ascii="Times New Roman" w:hAnsi="Times New Roman" w:cs="Times New Roman"/>
          <w:sz w:val="24"/>
          <w:szCs w:val="24"/>
        </w:rPr>
        <w:t>Ю.Н.Макарычев</w:t>
      </w:r>
      <w:proofErr w:type="spellEnd"/>
      <w:r w:rsidR="0045207A">
        <w:rPr>
          <w:rFonts w:ascii="Times New Roman" w:hAnsi="Times New Roman" w:cs="Times New Roman"/>
          <w:sz w:val="24"/>
          <w:szCs w:val="24"/>
        </w:rPr>
        <w:t xml:space="preserve"> и др. – М.: Просвещение, 2019</w:t>
      </w:r>
      <w:r w:rsidRPr="001A1FD5">
        <w:rPr>
          <w:rFonts w:ascii="Times New Roman" w:hAnsi="Times New Roman" w:cs="Times New Roman"/>
          <w:sz w:val="24"/>
          <w:szCs w:val="24"/>
        </w:rPr>
        <w:t>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 Геометрия, 7-9: учеб. для </w:t>
      </w:r>
      <w:proofErr w:type="spell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общеобразов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ат</w:t>
      </w:r>
      <w:proofErr w:type="spell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. учреждений / [</w:t>
      </w:r>
      <w:proofErr w:type="spellStart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Л.С.Атанасян</w:t>
      </w:r>
      <w:proofErr w:type="spell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В.Ф.Бутузов</w:t>
      </w:r>
      <w:proofErr w:type="spell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, Э.Г. Позняк, </w:t>
      </w:r>
      <w:proofErr w:type="spell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И.И.Юдина</w:t>
      </w:r>
      <w:proofErr w:type="spell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]- 7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изд. </w:t>
      </w:r>
      <w:proofErr w:type="gram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.:Просвещение,2017. </w:t>
      </w:r>
    </w:p>
    <w:p w:rsidR="001A1FD5" w:rsidRDefault="00677FAA" w:rsidP="001A1FD5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Срок освоения программы 5 лет: с 5 по 9 классы. </w:t>
      </w:r>
      <w:proofErr w:type="gram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t>Для обязательного изучения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предмета «Математика» в 5-6 классах отведено 175 часов, из 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расчета 5 часов в неделю, в </w:t>
      </w:r>
      <w:r w:rsidR="00D3242E">
        <w:rPr>
          <w:rFonts w:ascii="Times New Roman" w:hAnsi="Times New Roman" w:cs="Times New Roman"/>
          <w:sz w:val="24"/>
          <w:szCs w:val="24"/>
          <w:lang w:eastAsia="ru-RU"/>
        </w:rPr>
        <w:t>7-8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классах - 175 часов, из расчета 3 часа в неделю для 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изучения предмета «Алгебра» и 2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часа в неделю для из</w:t>
      </w:r>
      <w:r w:rsidR="00D3242E">
        <w:rPr>
          <w:rFonts w:ascii="Times New Roman" w:hAnsi="Times New Roman" w:cs="Times New Roman"/>
          <w:sz w:val="24"/>
          <w:szCs w:val="24"/>
          <w:lang w:eastAsia="ru-RU"/>
        </w:rPr>
        <w:t>учения предмета «Геометрия, в 9 классе -170 часов, из расчета 3 часа в неделю для изучения предмета «Алгебра» и 2 часа в</w:t>
      </w:r>
      <w:proofErr w:type="gramEnd"/>
      <w:r w:rsidR="00D3242E">
        <w:rPr>
          <w:rFonts w:ascii="Times New Roman" w:hAnsi="Times New Roman" w:cs="Times New Roman"/>
          <w:sz w:val="24"/>
          <w:szCs w:val="24"/>
          <w:lang w:eastAsia="ru-RU"/>
        </w:rPr>
        <w:t xml:space="preserve"> неделю для изучения предмета  «Геометрия».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CE548A" w:rsidRDefault="00677FAA" w:rsidP="001A1F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  <w:r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Личностные:</w:t>
      </w:r>
      <w:r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1) воспитание российской гражданской иденти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чности: патриотизма, уважения к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Отечеству, прошлое и настоящее многонационального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народа России; осознание своей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этнической принадлежности, знание истории, языка,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культуры своего народа, своего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края, основ культурного наследия народов 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России и человечества; усвоение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гуманистических, демократических и традиционн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ых ценностей многонационального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российского общества; воспитание чувства ответственности и долга перед Родиной;</w:t>
      </w:r>
      <w:proofErr w:type="gramEnd"/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2) формирование ответственного отношения к у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чению, готовности и </w:t>
      </w:r>
      <w:proofErr w:type="gramStart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обучающихся к саморазвитию и самообразованию н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а основе мотивации к обучению и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познанию, осознанному выбору и построению дальн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ейшей индивидуальной траектории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образования на базе ориентировки в мире профессий и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профессиональных предпочтений,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с учетом устойчивых познавательных интересов,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на основе формирования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уважительного отношения к труду, развития опыта участия в социально значимом труде;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t>3) формирование целостного мировоззрения, соотв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етствующего современному уровню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развития науки и общественной практики, учиты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вающего социальное, культурное,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языковое, духовное многообразие современного мира;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4) формирование осознанного, уважительного и доброжелательног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 отношения к другому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человеку, его мнению, мировоззрению, культуре, язык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у, вере, гражданской позиции, к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истории, культуре, религии, традициям, языкам, ценностям народов России и народов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мира;</w:t>
      </w:r>
      <w:proofErr w:type="gramEnd"/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t>готовности и способности вести диалог с другими людьми и достиг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ать в нем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взаимопонимания;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5) освоение социальных норм, правил поведения, 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ролей и форм социальной жизни в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>группах и сообществах, включая взрослые и социальные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сообщества; участие в школьном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самоуправлении и общественной жизни в пределах 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возрастных компетенций с учетом </w:t>
      </w:r>
      <w:r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региональных, </w:t>
      </w:r>
      <w:proofErr w:type="spell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t>этнокульных</w:t>
      </w:r>
      <w:proofErr w:type="spellEnd"/>
      <w:r w:rsidRPr="001A1FD5">
        <w:rPr>
          <w:rFonts w:ascii="Times New Roman" w:hAnsi="Times New Roman" w:cs="Times New Roman"/>
          <w:sz w:val="24"/>
          <w:szCs w:val="24"/>
          <w:lang w:eastAsia="ru-RU"/>
        </w:rPr>
        <w:t>, социальных и экономических особенностей;</w:t>
      </w:r>
      <w:r w:rsidR="00CE548A" w:rsidRPr="00CE54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54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677FAA" w:rsidRPr="001A1FD5" w:rsidRDefault="00CE548A" w:rsidP="001A1F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1F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6) развитие морального сознания и компетентности в решении моральных проблем на основе личностного выбора, формирование нравственных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чувств и нравственного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поведения, осознанного и ответственного отношения к собственным поступкам;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7) формирование коммуникативной компетентност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 в общении и сотрудничестве со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сверстниками, детьми старшего и младшего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возраста, взрослыми в процессе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образовательной, общественно полезной, учебно-исследо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вательской, творческой и других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видов деятельности;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8) формирование ценности здорового и безопасног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 образа жизни; усвоение правил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индивидуального и коллективного безопасного пове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дения в чрезвычайных ситуациях,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угрожающих жизни и здоровью людей, правил поведения на транспорте и на дорогах;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9) формирование основ экологической культуры, соот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ветствующей современному уровню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экологического мышления, развитие опыта экологически ориентированной </w:t>
      </w:r>
      <w:proofErr w:type="spell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рефлексивнооценочной</w:t>
      </w:r>
      <w:proofErr w:type="spell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и практической деятельности в жизненных ситуациях;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10) осознание значения семьи в жизни человека и общес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тва, принятие ценности семейной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жизни, уважительное и заботливое отношение к членам своей семьи;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11) развитие эстетического сознания через освоение х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удожественного наследия народов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России и мира, творческой деятельности эстетического характера.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себя новые задачи в учебе и познавательной деятельнос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ти, развивать мотивы и интересы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своей познавательной деятельности;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2) умение самостоятельно планировать пут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 достижения целей, в том числе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альтернативные, осознанно выбирать наиболее эффект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ивные способы решения учебных 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познавательных задач;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3) умение соотносить свои действия с планируемыми результатами, осущ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ествлять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контроль своей деятельности в процессе достижения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результата, определять способы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действий в рамках предложенных условий и требований,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корректировать свои действия в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соответствии с изменяющейся ситуацией;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4) умение оценивать правильность выполнения учебной 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задачи, собственные возможности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ее решения;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5) владение основами самоконтроля, самооценки, п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ринятия решений и осуществления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осознанного вы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бора в учебной и познавательной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деятельности;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6) умение определять понятия, создавать обобщения, устанавливат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ь аналогии, 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классифицировать, самостоятельно выбирать основани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я и критерии для классификации,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устанавливать причинно-следственные связи, 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строить </w:t>
      </w:r>
      <w:proofErr w:type="gramStart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умозаключение (индуктивное, дедуктивное и по аналогии) и делать выводы;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 и символы, модели и схемы для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решения учебных и познавательных задач;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8) смысловое чтение;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9) умение организовывать учебное сотрудничество и сов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местную деятельность с учителем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 сверстниками; работать индивидуально и в г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руппе: находить общее решение 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разрешать конфликты на основе согласования позиций и учета интересов;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формулировать,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аргументировать и отстаивать свое мнение;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10) умение осознанно использовать речевые ср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едства в соответствии с задачей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коммуникации для выражения своих чувств, мыслей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и потребностей; планирования 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регуляции своей деятельности; владение устной и п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исьменной речью, монологической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контекстной речью;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11) формирование и развитие компетентности в области использования </w:t>
      </w:r>
      <w:proofErr w:type="spell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информационнокоммуникационн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технологий (далее ИКТ –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ком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>петенции);</w:t>
      </w:r>
      <w:proofErr w:type="gramEnd"/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мотивации к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овладению культурой активного пользования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словарями и другими поисковыми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системами;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12) формирование и развитие экологического м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ышления, умение применять его в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познавательной, коммуникативной, социаль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ной практике и профессиональной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ориентации.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1) формирование представлений о математике как о ме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тоде познания действительности,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позволяющем описывать и изучать реальные процессы и явления;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2) развитие умений работать с учебным математическ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им текстом (анализировать,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извлекать необходимую информацию), точно и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грамотно выражать свои мысли с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применением математической терминологии и симв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олики, проводить классификации,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логические обоснования, доказательства математических утверждений;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3) развитие представлений о числе и числ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овых системах от натуральных до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действительных чисел; овладение навыками устны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х, письменных, инструментальных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вычислений;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4) овладение символьным языком алгебры, пр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иемами выполнения тождественных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преобразований выражений, решения уравнений, систем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уравнений, неравенств и систем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неравенств; умения моделировать реальные ситуаци</w:t>
      </w:r>
      <w:r w:rsidR="009D2F54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 на языке алгебры, исследовать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построенные модели с использованием аппарата алгебры, интерпретировать полученный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результат;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5) овладение системой функциональных поняти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й, развитие умения использовать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функционально-графические представления для р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ешения различных математических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задач, для описания и анализа реальных зависимостей;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6) овладение геометрическим языком; развитие умени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я использовать его для описания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предметов окружающего мира; развитие 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пространственных представлений,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изобразительных умений, навыков геометрических построений;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7) формирование систематических знаний о 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плоских фигурах и их свойствах,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представлений о простейших пространственных телах;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развитие ум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ений моделирования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реальных ситуаций на языке геометрии, ис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следования построенной модели с </w:t>
      </w:r>
      <w:proofErr w:type="spell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спользованием</w:t>
      </w:r>
      <w:proofErr w:type="spell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геометрических понятий и те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орем, аппарата алгебры, решения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геометрических и практических задач;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8) овладение простейшими способами представления и ана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лиза статистических данных;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 статистических зако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номерностях в реальном мире и о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различных способах их изучения, о простейших вероятн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>остных моделях;</w:t>
      </w:r>
      <w:proofErr w:type="gramEnd"/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умений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извлекать информацию, представленную в таблицах, на диаграммах, 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графиках, описывать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 анализировать массивы числовых данных с по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мощью подходящих статистических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характеристик, использовать понимание вероятнос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тных свойств окружающих явлений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при принятии решений;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9) развитие умений применять изученные понятия, результаты,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методы для решения задач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практического характера и задач из смежных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дисциплин с использованием при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необходимости справочных материалов, компьютера, п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ользоваться оценкой и прикидкой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при практических расчетах;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10) формирование информационной и алгоритмическ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ой культуры; формирование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представления о компьютере как универсальном у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стройстве обработки информации;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развитие основных навыков и умений использования компьютерных устройств;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11) формирование представления об основных 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изучаемых понятиях: информация,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алгоритм, модель – и их свойствах;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12) развитие алгоритмического мышления, не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обходимого для профессиональной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деятельности в современном обществе; развитие умени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й 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составить и записать алгоритм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для конкретного исполнителя; формирование знаний об алгоритмических 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конструкциях,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логических значениях и операциях; знакомство с одн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им из языков программирования и  </w:t>
      </w:r>
      <w:proofErr w:type="spell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сновными</w:t>
      </w:r>
      <w:proofErr w:type="spell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алгоритмическими структурами - линейной, условной и циклической;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13) формирование умений формализации и стру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ктурирования информации, умения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выбирать способ представления данных в соответствии с 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поставленной задачей - таблицы,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схемы, графики, диаграммы, с использованием соот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ветствующих программных средств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обработки данных;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14) формирование навыков и умений безопасного 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 целесообразного поведения при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работе с компьютерными программами и в Ин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тернете, умения соблюдать нормы </w:t>
      </w:r>
      <w:proofErr w:type="spell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нформационной</w:t>
      </w:r>
      <w:proofErr w:type="spell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этики и права.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Выпускник научится в 5-6 классах (для исп</w:t>
      </w:r>
      <w:r w:rsidR="00AB6137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ользования в повседневной жизни 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обеспечения возможности успешного продолжения образования на базовом уровне)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Оперировать на базовом уровне</w:t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понятиями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: множество, элемент множества,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подмножество, принадлежность;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задавать множества перечислением их элементов;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находить пересечение, объединение, подмножество в простейших ситуациях.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распознавать логически некорректные высказывания.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Числа</w:t>
      </w:r>
      <w:proofErr w:type="gramStart"/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перировать на базовом уровне понятиями: 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натуральное число, целое число,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обыкновенная дробь, десятичная дробь, смешанное число, рациональное число;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использовать свойства чисел и правила дейст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вий с рациональными числами при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выполнении вычислений;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использовать признаки делимости на 2, 5, 3, 9,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10 при выполнении вычислений 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решении несложных задач;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выполнять округление рациональных чисел в соответствии с правилами;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сравнивать рациональные числа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В повседневной жизни и при изучении других предметов: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оценивать результаты вычислений при решении практических задач;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выполнять сравнение чисел в реальных ситуациях;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составлять числовые выражения при решении практических з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адач и задач из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других учебных предметов.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Статистика и теория вероятностей</w:t>
      </w:r>
      <w:proofErr w:type="gramStart"/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редставлять данные в виде таблиц, диаграмм,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читать информацию, представленную в виде таблицы, диаграммы.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Текстовые задачи</w:t>
      </w:r>
      <w:proofErr w:type="gramStart"/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ешать несложные сюжетные задачи разных типов на все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арифметические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действия;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строить модель условия задачи (в виде табл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ицы, схемы, рисунка), в которой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даны значения двух из трех взаимосвязанных величин, с целью поиска решения задачи;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осуществлять способ поиска решения задачи, в котором рассуждение стро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ится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от условия к требованию или от требования к условию;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оставлять план решения задачи;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выделять этапы решения задачи;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  <w:t>1 Здесь и далее – распознавать конкретные примеры общих понятий по х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арактерным признакам, выполнять действия в соответствии с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определением и простейшими свойствами поня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тий, конкретизировать примерами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общие понятия</w:t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нтерпретировать вычислительные результаты в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задаче, исследовать полученное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решение задачи;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знать различие скоростей объекта в стоячей воде, против течения и по течению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реки;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proofErr w:type="gramStart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решать задачи разных типов (на работу, на пок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упки, на движение), связывающих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три величины, выделять эти величины и отношения между ними;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находить процент от числа, число по проценту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от него, находить процентное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отношение двух чисел, находить процентное сн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ижение или процентное повышение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величины;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решать несложные логические задачи методом рассуждений.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выдвигать гипотезы о возможных предель</w:t>
      </w:r>
      <w:r w:rsidR="00AB6137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ных значениях искомых величин в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задаче (делать прикидку)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Наглядная геометрия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Геометрические фигуры</w:t>
      </w:r>
      <w:proofErr w:type="gramStart"/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перировать на базовом уровне понятиями: фигур</w:t>
      </w:r>
      <w:r w:rsidR="001B5BB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а, точка, отрезок, прямая, луч,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ломаная, уго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л, многоугольник, треугольник 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четырехугольник, прям</w:t>
      </w:r>
      <w:r w:rsidR="001B5BB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оугольник и квадрат,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окружность и круг, прямоугольный параллелепипед,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куб, шар. Изображать изучаемые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фигуры от </w:t>
      </w:r>
      <w:r w:rsidR="001C00A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руки и с помощью линейки и циркуля.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решать практические задачи с применением простейших свойств фигур.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Измерения и вычисления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выполнять измерение длин, расст</w:t>
      </w:r>
      <w:r w:rsidR="001B5BB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ояний, величин углов, с помощью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инструментов для измерений длин и углов;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вычислять площади прямоугольников.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вычислять расстояния на местности в</w:t>
      </w:r>
      <w:r w:rsidR="001B5BB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 стандартных ситуациях, площади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прямоугольников;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выполнять простейшие построения и измере</w:t>
      </w:r>
      <w:r w:rsidR="001B5BB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ния на местности, необходимые в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реальной жизни.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описывать отдельные выдающиеся результ</w:t>
      </w:r>
      <w:r w:rsidR="001B5BB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аты, полученные в ходе развития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математики как науки;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знать примеры математических открытий и их а</w:t>
      </w:r>
      <w:r w:rsidR="001B5BBE" w:rsidRPr="001A1FD5">
        <w:rPr>
          <w:rFonts w:ascii="Times New Roman" w:hAnsi="Times New Roman" w:cs="Times New Roman"/>
          <w:sz w:val="24"/>
          <w:szCs w:val="24"/>
          <w:lang w:eastAsia="ru-RU"/>
        </w:rPr>
        <w:t xml:space="preserve">второв, в связи с отечественной 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t>и всемирной историей.</w:t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</w:t>
      </w:r>
      <w:r w:rsidR="001C00AE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5-6 классах (для обеспечения 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возможности успешного продолжения образ</w:t>
      </w:r>
      <w:r w:rsidR="001C00AE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ования на </w:t>
      </w:r>
      <w:r w:rsidR="001C00AE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базовом и углубленном 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уровнях)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Элементы теории множеств и математической логики</w:t>
      </w:r>
      <w:r w:rsidR="00677FAA" w:rsidRPr="001A1F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677FAA" w:rsidRPr="001A1FD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hAnsi="Times New Roman" w:cs="Times New Roman"/>
          <w:iCs/>
          <w:sz w:val="24"/>
          <w:szCs w:val="24"/>
          <w:lang w:eastAsia="ru-RU"/>
        </w:rPr>
        <w:t>Оперировать</w:t>
      </w:r>
      <w:proofErr w:type="gramStart"/>
      <w:r w:rsidR="00677FAA" w:rsidRPr="001A1FD5">
        <w:rPr>
          <w:rFonts w:ascii="Times New Roman" w:hAnsi="Times New Roman" w:cs="Times New Roman"/>
          <w:iCs/>
          <w:sz w:val="24"/>
          <w:szCs w:val="24"/>
          <w:lang w:eastAsia="ru-RU"/>
        </w:rPr>
        <w:t>2</w:t>
      </w:r>
      <w:proofErr w:type="gramEnd"/>
      <w:r w:rsidR="00677FAA" w:rsidRPr="001A1FD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понятиями: множество, характеристики множества, элемент множества, пустое, конечное и бесконечное множество, подмножество, принадлежность,</w:t>
      </w:r>
    </w:p>
    <w:p w:rsidR="00677FAA" w:rsidRPr="001A1FD5" w:rsidRDefault="00677FAA" w:rsidP="001A1FD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 принадлежность элемента множеству, объединению пересечению множеств; задавать множество с помощью перечисления элементов словесного описания.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распознавать логически некорректные высказывания;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строить цепочки умозаключений на основе использования правил логики.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Числа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понятиями: натуральное числ</w:t>
      </w:r>
      <w:r w:rsidR="001B5BB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о, множество натуральных чисел,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целое число, множество целых чисел, обыкновенная дро</w:t>
      </w:r>
      <w:r w:rsidR="001B5BB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бь, десятичная дробь, смешанное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число, рациональное число, множество рациональных чисел, геометрич</w:t>
      </w:r>
      <w:r w:rsidR="001B5BB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еская </w:t>
      </w:r>
      <w:proofErr w:type="spell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нтерпретация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натуральных, целых, рациональных;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понимать и объяснять смысл позиционной записи натурального числа;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вычисления, в том числе с испо</w:t>
      </w:r>
      <w:r w:rsidR="001B5BB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льзованием приемов рациональных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вычислений, обосновывать алгоритмы выполнения действий;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признаки делимости на 2, 4,</w:t>
      </w:r>
      <w:r w:rsidR="001B5BB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8, 5, 3, 6, 9, 10, 11, суммы 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произведения чисел при выполнении вычислений и решении задач, обосновывать признаки</w:t>
      </w:r>
      <w:r w:rsidR="001B5BB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делимости;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округление рациональных чисел с заданной точностью;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упорядочивать числа, записанные в виде обыкновенных и десятичных дробей;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находить НОД и НОК чисел и использовать их при решении зада</w:t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оперировать понятием модуль числа, геом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етрическая интерпретация модуля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числа.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</w:p>
    <w:p w:rsidR="008D5B09" w:rsidRDefault="00677FA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применять правила приближенных вычи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слений при решении практических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задач и решении задач других учебных предметов;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сравнение результатов вычи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слений при решении практических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задач, в том числе приближенных вычислений;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составлять числовые выражения и оц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енивать их значения при решении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практических задач и задач из других учебных предметов.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понятиями: равенство, числов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ое равенство, уравнение, корень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уравнения, решение уравнения, числовое неравенство.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Статистика и теория вероятностей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понятиями: столбчаты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 и круговые диаграммы, таблицы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данных, среднее арифметическое,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извлекать, информацию, представленную в таблицах, на диаграммах;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составлять таблицы, строить диаграммы на основе данных.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извлекать, интерпретироват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ь и преобразовывать информацию,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представленную в таблицах и на диаграммах, отраж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ающую свойства и характеристики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реальных процессов и явлений.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Текстовые задачи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ешать простые и сложные зада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чи разных типов, а также задачи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повышенной трудности;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разные краткие записи как м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одели текстов сложных задач для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построения поисковой схемы и решения задач;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 и применять оба способа поиска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решения задач (от требования к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условию и от условия к требованию);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моделировать рассуждения при поиске решения задач с помощью граф-схемы;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spell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ыделять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этапы решения задачи и содержание каждого этапа;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интерпретировать вычислительные р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езультаты в задаче, исследовать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полученное решение задачи;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анализировать всевозможные ситуа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ции взаимного расположения двух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объектов и изменение их характ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еристик при совместном движении (скорость, время,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расстояние) при решении задач на движение дву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х объектов как в одном, так и в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противоположных направлениях;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исследовать всевозможные ситуации при реш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ении задач на движение по реке,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рассматривать разные системы отсчета;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разнообразные задачи «на части»,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и обосновывать свое решение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задач (выделять математическую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основу) на нахождение части числа и числа по его час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ти на основе конкретного смысла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дроби;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осознавать и объяснять идентичность зада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 разных типов, связывающих три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величины (на работу, на покупки, на движение);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выделять эти величины и отношения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между ними, применять их при решении задач, конструировать собственные задачи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указанных типов.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выделять при решении задач характер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истики рассматриваемой в задаче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ситуации, отлич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ные от реальных (те, от которых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аб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страгировались), конструировать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новые ситуации с учетом этих характеристик, в 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частности, при решении задач на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концентрации, учитывать плотность вещества;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решать и конструировать задачи на основе 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рассмотрения реальных ситуаций,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которых не 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требуется точный вычислительный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результат;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задачи на движение по реке, рассматривая разные системы отсчета.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Наглядная геометрия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Геометрические фигуры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звлекать, интерпретировать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преобразовывать информацию о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геометрических фигурах, представленную на чертежах;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изображать изучаемые фигуры от ру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ки и с помощью компьютерных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инструментов.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Измерения и вычисления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измерение длин, расст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ояний, величин углов, с помощью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инструментов для измерений длин и углов;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вычислять площади прямоугольников, 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квадратов, объемы прямоугольных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параллелепипедов, кубов.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вычислять расстояния на местности в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стандартных ситуациях, площади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участков прямоугольной формы, объемы комнат;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простейшие построения на ме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стности, необходимые в реальной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жизни;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оценивать размеры реальных объектов окружающего мира.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математики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арактеризовать вклад вы</w:t>
      </w:r>
      <w:r w:rsidR="008D2C6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дающихся математиков в развитие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математики и иных научных областей.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</w:p>
    <w:p w:rsidR="00677FAA" w:rsidRPr="001A1FD5" w:rsidRDefault="00677FAA" w:rsidP="001A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 в 7-9 классах (для испол</w:t>
      </w:r>
      <w:r w:rsidR="001C00AE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ьзования в повседневной жизни и 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обеспечения возможности успешного продолжения образования на базовом уровне)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Элементы теории множеств и математической логики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перировать на базовом уровне3 понятиями</w:t>
      </w:r>
      <w:r w:rsidR="008D2C6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множество, элемент множества, 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подмножество, принадлежность;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множества перечислением их элементов;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пересечение, объединение, подмножество в простейших ситуациях;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на базовом уровне понятиями:</w:t>
      </w:r>
      <w:r w:rsidR="008D2C6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определение, аксиома, теорема, 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доказательство;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и </w:t>
      </w:r>
      <w:proofErr w:type="spellStart"/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подтверждения своих высказываний.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графическое представление</w:t>
      </w:r>
      <w:r w:rsidR="008D2C6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множе</w:t>
      </w:r>
      <w:proofErr w:type="gramStart"/>
      <w:r w:rsidR="008D2C6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="008D2C6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описания реальных 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 и явлений, при решении задач других учебных предметов.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перировать на базовом уровне понятиями: натуральное число, целое число,</w:t>
      </w:r>
      <w:r w:rsidR="008D2C6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обыкновенная дробь, десятичная дробь, смешанная дробь, рациональное число,</w:t>
      </w:r>
      <w:r w:rsidR="00D61BF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арифметический квадратный корень;</w:t>
      </w:r>
      <w:r w:rsidR="001C00AE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свойства чисел и правила действий при выполнении вычислений;</w:t>
      </w:r>
    </w:p>
    <w:tbl>
      <w:tblPr>
        <w:tblW w:w="18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3"/>
        <w:gridCol w:w="2299"/>
      </w:tblGrid>
      <w:tr w:rsidR="00677FAA" w:rsidRPr="001A1FD5" w:rsidTr="00D61BF1">
        <w:tc>
          <w:tcPr>
            <w:tcW w:w="18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FAA" w:rsidRPr="001A1FD5" w:rsidRDefault="00677FAA" w:rsidP="001A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FAA" w:rsidRPr="001A1FD5" w:rsidTr="008704B7">
        <w:trPr>
          <w:gridAfter w:val="1"/>
          <w:wAfter w:w="2299" w:type="dxa"/>
          <w:trHeight w:val="713"/>
        </w:trPr>
        <w:tc>
          <w:tcPr>
            <w:tcW w:w="15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FAA" w:rsidRPr="001A1FD5" w:rsidRDefault="001C00AE" w:rsidP="001A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признаки делимости на 2, 5, 3, 9, 10 при выполнении вычислении решении несложных задач;</w:t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округление рациональных чисел в соответствии с правилами;</w:t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значение квадратного корня из положительного целого числа;</w:t>
            </w:r>
          </w:p>
        </w:tc>
      </w:tr>
    </w:tbl>
    <w:p w:rsidR="00CE45DF" w:rsidRPr="001A1FD5" w:rsidRDefault="001C00AE" w:rsidP="001A1F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рациональные и иррациональные числа;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числа.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72C9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C172C9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C172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172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результаты вычислений при решении практических задач;</w:t>
      </w:r>
      <w:r w:rsidR="00C172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72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172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сравнение чисел в реальных ситуациях;</w:t>
      </w:r>
      <w:r w:rsidR="00C172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72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172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числовые выражения при решении практических задач и задач из других учебных предметов.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Тождественные преобразования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несложные преобразования для вычисления значений числовых</w:t>
      </w:r>
      <w:r w:rsidR="00CE45DF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выражений, содержащих степени с натуральным показателем, степени с целым отрицательным показателем;</w:t>
      </w:r>
    </w:p>
    <w:p w:rsidR="009C7C2C" w:rsidRPr="001A1FD5" w:rsidRDefault="00CE45DF" w:rsidP="001A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несложные преобразования целых выражений: раскрывать скобки, приводить подобные слагаемые;</w:t>
      </w:r>
    </w:p>
    <w:p w:rsidR="00677FAA" w:rsidRPr="001A1FD5" w:rsidRDefault="00CE45DF" w:rsidP="001A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несложные преобразования дробно-линейных выражений и выражений с квадратными корнями.</w:t>
      </w:r>
    </w:p>
    <w:tbl>
      <w:tblPr>
        <w:tblW w:w="15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677FAA" w:rsidRPr="001A1FD5" w:rsidTr="00F653C3">
        <w:trPr>
          <w:trHeight w:val="1408"/>
        </w:trPr>
        <w:tc>
          <w:tcPr>
            <w:tcW w:w="15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45DF" w:rsidRPr="001A1FD5" w:rsidRDefault="00EE72B0" w:rsidP="001A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повседневной жизни и при изучении других предметов:</w:t>
            </w:r>
            <w:r w:rsidRPr="001A1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смысл записи числа в стандартном виде;</w:t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оперировать на базовом уровне понятием «стандартная запись числа».</w:t>
            </w:r>
            <w:r w:rsidR="00CE45DF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E45DF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E45DF" w:rsidRPr="001A1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 и неравенства</w:t>
            </w:r>
            <w:proofErr w:type="gramStart"/>
            <w:r w:rsidR="00CE45DF" w:rsidRPr="001A1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CE45DF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CE45DF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CE45DF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перировать на базовом уровне понятиями: равенство, числовое равенство, </w:t>
            </w:r>
            <w:proofErr w:type="spellStart"/>
            <w:r w:rsidR="00F653C3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</w:t>
            </w:r>
            <w:r w:rsidR="00CE45DF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</w:t>
            </w:r>
            <w:proofErr w:type="spellEnd"/>
            <w:r w:rsidR="00CE45DF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уравнения, решение уравнения, числовое неравенство, нера</w:t>
            </w:r>
            <w:r w:rsidR="00552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венство,  решение неравенства; </w:t>
            </w:r>
            <w:r w:rsidR="00CE45DF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справедливость числовых равенств и неравенств;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9315"/>
            </w:tblGrid>
            <w:tr w:rsidR="00CE45DF" w:rsidRPr="001A1FD5" w:rsidTr="006D0780">
              <w:tc>
                <w:tcPr>
                  <w:tcW w:w="93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E45DF" w:rsidRPr="001A1FD5" w:rsidRDefault="00CE45DF" w:rsidP="001A1F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1F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sym w:font="Symbol" w:char="F0B7"/>
                  </w:r>
                  <w:proofErr w:type="gramStart"/>
                  <w:r w:rsidRPr="001A1F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линейным</w:t>
                  </w:r>
                  <w:proofErr w:type="gramEnd"/>
                  <w:r w:rsidRPr="001A1F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;</w:t>
                  </w:r>
                  <w:r w:rsidRPr="001A1F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A1F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решать линейные неравенства и несложные неравенства.</w:t>
                  </w:r>
                </w:p>
              </w:tc>
            </w:tr>
          </w:tbl>
          <w:p w:rsidR="00677FAA" w:rsidRPr="001A1FD5" w:rsidRDefault="00677FAA" w:rsidP="001A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7FAA" w:rsidRPr="001A1FD5" w:rsidRDefault="00677FAA" w:rsidP="001A1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системы несложных линейных уравнений, неравенств;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проверять, является ли данное число решением уравнения (неравенства);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квадратные уравнения по формуле корней квадратного уравнения;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решения неравенств и их систем </w:t>
      </w:r>
      <w:proofErr w:type="gramStart"/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числовой прямой.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решать линейные уравнения п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решении задач, возникающих в 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учебных предметах.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аходить значение функции по заданному значению аргумента;</w:t>
      </w:r>
    </w:p>
    <w:tbl>
      <w:tblPr>
        <w:tblW w:w="15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1"/>
      </w:tblGrid>
      <w:tr w:rsidR="00677FAA" w:rsidRPr="001A1FD5" w:rsidTr="00220911"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FAA" w:rsidRPr="001A1FD5" w:rsidRDefault="00677FAA" w:rsidP="001A1FD5">
            <w:pPr>
              <w:spacing w:after="0" w:line="240" w:lineRule="auto"/>
              <w:ind w:right="-57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ситуациях;</w:t>
            </w:r>
            <w:r w:rsidRPr="001A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значение аргумента </w:t>
            </w:r>
            <w:r w:rsidR="00220911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заданному значению функции </w:t>
            </w:r>
            <w:proofErr w:type="gramStart"/>
            <w:r w:rsidR="00220911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220911"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несложных</w:t>
            </w:r>
          </w:p>
        </w:tc>
      </w:tr>
    </w:tbl>
    <w:p w:rsidR="00781344" w:rsidRDefault="001D7464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положение точки по ее координатам, координаты точки по ее положению на координатной плоскости;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знакопостоянства</w:t>
      </w:r>
      <w:proofErr w:type="spellEnd"/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промежутки возрастания и убывания, наибольшее и наименьшее значения функции;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 линейной функции;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проверять, является ли данный график графиком заданной функции (линейной, квадратичной, обратной пропорциональности);</w:t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приближенные значения координат точки пересечения графиков функций;</w:t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на базовом уровне понятиями: последовательность, арифметическая прогрессия, геометрическая прогрессия;</w:t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прогрессии, в которых ответ может быть получен непосредственным подсчетом без применения формул.</w:t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4695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094695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графики реальных процессов и зависимостей для определения их  свойств (наибольшие и наименьшие значения, промежутки возрастания и убывания, области положительных и отрицательных значений и т.п.);</w:t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линейной функц</w:t>
      </w:r>
      <w:proofErr w:type="gramStart"/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="00094695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 при решении задач из других учебных предметов.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Статистика и теория вероятностей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меть представление о статистических характеристиках, вероятности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случайного события, комбинаторных задачах;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комбина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торные задачи методом прямого и 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организованного перебора;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данные в виде таблиц, диаграмм, графиков;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информацию, представленную в виде таблицы, диаграммы, графика;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основные статистические характеристики числовых наборов;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вероятность события в простейших случаях;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роли закона больших чисел в массовых явлениях.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количество возможных вариантов методом перебора;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роли практичес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достоверных и маловероятных  </w:t>
      </w:r>
      <w:proofErr w:type="spellStart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обытий</w:t>
      </w:r>
      <w:proofErr w:type="spell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основные статистические характеристики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полученные в процессе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прикладной задачи, изучения реального явления;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вероятность реальных событий и явлений в несложных ситуациях.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Текстовые задачи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ешать несложные сюжетные задачи раз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типов на все арифметические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модель условия задачи (в в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 таблицы, схемы, рисунка или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уравнения), в которой даны значения двух из трех в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заимосвязанных величин, с целью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 решения задачи;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способ поиска решения задачи,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рассуждение строится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условия к требованию или от требования к условию;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задачи;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этапы решения задачи;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вычислительные р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езультаты в задаче, исследовать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полученное решение задачи;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различие скоростей объекта в стоячей воде, прот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 течения и по течению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нахождение части числа и числа по его части;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разных типов (на ра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боту, на покупки, на движение),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связывающих три величины, выделять эти величины и отношения между ними;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процент от числа, число по процен</w:t>
      </w:r>
      <w:r w:rsidR="0022091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 от него, находить процентное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или процентное повышение величины;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несложные логические задачи методом рассуждений.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 о возможных предельных зна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чениях искомых в задаче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 (делать прикидку).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Геометрические фигуры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перировать на базовом уровне понятиями геометрических фигур;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информацию о геометрических фигурах, представленную на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чертежах в явном виде;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для решения задач геомет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рические факты, если условия их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заданы в явной форме;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нахождение геометрических величин по образцам или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алгоритмам.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свойства геометрических фигур для 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типовых задач,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возникающих в ситуациях повседневной жизни, задач практического содержания.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Отношения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перировать на базовом уровне понятиями: 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равенство фигур, равные фигуры,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равенство треуго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льников, параллельность прямых,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перпендикулярность прямы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х, углы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прямыми, перпендикуляр, наклонная, проекция.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отношения для решения 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простейших задач, возникающих в 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реальной жизни.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Измерения и вычисления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измерение длин, расстоя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ний, величин углов, с помощью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 для измерений длин и углов;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формулы периметра, площади и объема, площади поверхности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 многогранников при вычислениях, когда все данные имеются в условии;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теорему Пифагора, базовые три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гонометрические соотношения для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вычисления длин, расстояний, площадей в простейших случаях.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расстояния на местности в с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тандартных ситуациях, площади в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простейших случаях, применять формулы в простейших ситуациях в повседневной жизни.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построения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зображать типовые плоские фигуры и фи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гуры в пространстве от руки и с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 инструментов.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простейшие построения на ме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стности, необходимые в реальной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преобразования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троить фигуру, симметричную данной фигуре относительно оси и точки.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движение объектов в окружающем мире;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симметричные фигуры в окружающем мире.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Векторы и координаты на плоскости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перировать на базовом уровне понятиями вектор, сумма векторов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произведение вектора на число, координаты на плоскости;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приближенно координаты точки по ее изоб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ражению на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координатной плоскости.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векторы для решения простейши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задач на определение скорости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относительного движения.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математики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писывать отдельные выдающиеся результаты, по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лученные в ходе развития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 как науки;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примеры математических открытий и их а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второв, в связи с отечественной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всемирной историей;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математики в развитии России.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математики</w:t>
      </w:r>
      <w:proofErr w:type="gramStart"/>
      <w:r w:rsidR="00677FA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ыбирать подходящий изученный метод для реш</w:t>
      </w:r>
      <w:r w:rsidR="00144FB6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изученных типов 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математических задач;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математических закономерностей в окружающей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действительности и произведениях искусства.</w:t>
      </w:r>
      <w:r w:rsidR="00677FA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77FAA" w:rsidRPr="001A1FD5" w:rsidRDefault="00677FAA" w:rsidP="001A1FD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</w:t>
      </w:r>
      <w:r w:rsidR="00312521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в 7-9 классах для обеспечения 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возможности успешного продолжения образования на базовом уровне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Элементы теории множеств и математической логики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Оперировать</w:t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понятиями: определени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е, теорема, аксиома, множество</w:t>
      </w:r>
      <w:r w:rsidR="00BC55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характеристики множества, элемент множества,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пустое, конечное и бесконечное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множество, подмножество, принадлежность, включение, равенство множеств;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изображать множества и отношение множеств с помощью кругов Эйлера;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 принадлежность эл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емента множеству, объединению 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пересечению множеств;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задавать множество с помощью перечисления элементов, словесного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описания;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оперировать понятиями: выск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азывание, истинность и ложность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высказывания, отрицание высказываний, операции 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над высказываниями: и, или, не,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условные высказывания (импликации);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строить высказывания, отрицания высказываний.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="00A814C9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A814C9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A814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A814C9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строить цепочки умозаключений на основе использования правил логики;</w:t>
      </w:r>
      <w:r w:rsidR="00A814C9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="00A814C9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A814C9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множества, операции с множествами, их графическое представление для описания реальных процессов и явлений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понятиями: множество нат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уральных чисел, множество целых </w:t>
      </w:r>
      <w:proofErr w:type="spell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исел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множество рациональных чисел, иррациона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льное число, квадратный корень       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множество действительных чисел, геометрическая интерпретация натуральных, целых,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рациональных, действительных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чисел;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понимать и объяснять смысл позиционной записи натурального числа;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вычисления, в том числе с испо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льзованием приемов рациональных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вычислений;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округление рациональных чисел с заданной точностью;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сравнивать рациональные и иррациональные числа;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представлять рациональное число в виде десятичной дроби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упорядочивать числа, записанные в виде обыкновенной и десятичной дроби;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находить НОД и НОК чисел и использовать их при решении задач.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применять правила приближенных вычи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слений при решении практических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задач и решении задач других учебных предметов;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сравнение результатов вычи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слений при решении </w:t>
      </w:r>
      <w:proofErr w:type="spellStart"/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практических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задач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в том числе приближенных вычислений;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составлять и оценивать числовые выр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ажения при решении практических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задач и задач из других учебных предметов;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записывать и округлять числовые значения реальных величин с использованием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разных систем измерения.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Тождественные преобразования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перировать понятиями степени с натуральным 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показателем, степени с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целым отрицательным показателем;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преобразования целых вы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ражений: действия с одночленами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(сложение, вычитание, умножение), действия с мно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гочленами (сложение, вычитание,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умножение);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выполнять разложение многочленов 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 множители одним из способов: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вынесение за скобку, группировка, использование формул сокращенного умножения;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выделять квадрат суммы и разности одночленов;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раскладывать на множители квадратный трехчлен;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преобразования выражений, содержащих ст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епени с целыми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отрицательными показателями, переходить о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 записи в виде степени с целым 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отрицательным показателем к записи в виде дроби;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преобразования дробно-рац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иональных выражений: сокращение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дробей, приведение алгебраических дробей к общему зн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аменателю, сложение, умножение,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деление алгебраических дробей, возведение алгебраичес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кой дроби в натуральную и целую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отрицательную степень;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преобразования выражений, содержащих квадратные корни;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выделять квадрат суммы или разности двучлена </w:t>
      </w:r>
      <w:r w:rsidR="005D312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выражениях, содержащих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квадратные корни;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преобразования выражений, содержащих модуль.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преобразования и действия с чис</w:t>
      </w:r>
      <w:r w:rsidR="00C23B39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лами, записанными в стандартном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виде;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преобразования алгебраичес</w:t>
      </w:r>
      <w:r w:rsidR="00C23B39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ких выражений при решении задач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других учебных предметов.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Уравнения и неравенства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понятиями: уравнение, неравен</w:t>
      </w:r>
      <w:r w:rsidR="00C23B39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ство, корень уравнения, решение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неравенства, равносильные уравнения, область опре</w:t>
      </w:r>
      <w:r w:rsidR="00C23B39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деления уравнения (неравенства,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системы уравнений или неравенств);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линейные уравнения и уравнения</w:t>
      </w:r>
      <w:r w:rsidR="00C23B39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сводимые к линейным с помощью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тождественных преобразований;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квадратные уравнения и ура</w:t>
      </w:r>
      <w:r w:rsidR="00C23B39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внения, сводимые к квадратным о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помощью тождественных преобразований;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дробно-линейные уравнения;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решать простейшие иррациональные уравнения вида, </w:t>
      </w:r>
      <w:proofErr w:type="spellStart"/>
      <w:r w:rsidRPr="001A1FD5">
        <w:rPr>
          <w:rFonts w:ascii="Times New Roman" w:hAnsi="Times New Roman" w:cs="Times New Roman"/>
          <w:iCs/>
          <w:color w:val="000000"/>
          <w:sz w:val="24"/>
          <w:szCs w:val="24"/>
        </w:rPr>
        <w:t>подкорнем</w:t>
      </w:r>
      <w:proofErr w:type="spellEnd"/>
      <w:r w:rsidRPr="001A1FD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  <w:r w:rsidRPr="001A1FD5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f</w:t>
      </w:r>
      <w:r w:rsidRPr="001A1FD5">
        <w:rPr>
          <w:rFonts w:ascii="Times New Roman" w:hAnsi="Times New Roman" w:cs="Times New Roman"/>
          <w:iCs/>
          <w:color w:val="000000"/>
          <w:sz w:val="24"/>
          <w:szCs w:val="24"/>
        </w:rPr>
        <w:t>(х)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= а, </w:t>
      </w:r>
      <w:proofErr w:type="spell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подкорнем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f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от икс равен </w:t>
      </w:r>
      <w:proofErr w:type="spell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подкорнем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g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от икс;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решать уравнения вида икс в </w:t>
      </w:r>
      <w:proofErr w:type="spell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эной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степени </w:t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равен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а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уравнения способом разложения на множители и замены переменной;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метод интервалов для реше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ния целых и дробно-рациональных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неравенств;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линейные уравнения и неравенства с параметрами;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несложные квадратные уравнения с параметром;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несложные системы линейных уравнений с параметрами;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несложные уравнения в целых числах.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составлять и решать линейные и квадрат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ные уравнения, уравнения, к ним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сводящиеся, системы линейных уравнений, неравенств п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ри решении задач других учебных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предметов;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оценку правдоподобия резу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льтатов, получаемых при решении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линейных и квадратных уравнений и систем лине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йных уравнений и неравенств при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решении задач других учебных предметов;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выбирать соответствующие уравнения,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неравенства или их системы для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составления математической модели заданной р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еальной ситуации или прикладной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задачи;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 интерпретировать полученный при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решении уравнения, неравенства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или системы результат в контексте заданной реальной ситуации или прикладной задачи.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понятиями: функциональн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ая зависимость, функция, график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функции, способы задания функции, аргумент и значение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функции, область определения 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множество значений функции, нули функци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и, промежутки </w:t>
      </w:r>
      <w:proofErr w:type="spellStart"/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знакопостоянства</w:t>
      </w:r>
      <w:proofErr w:type="spellEnd"/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монотонность функции, четность/нечетность функции;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строить графики линейной,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квадратичной функций, обратной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пропорциональности, функции вида: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примере квадратичной функции, испо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льзовать преобразования графика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функции y=f(x) для построения графиков функций у= а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f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k</w:t>
      </w:r>
      <w:proofErr w:type="spellStart"/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х+в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+с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составлять уравнения прямой по заданным условиям: проходящей через две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точки с заданными координатами, проходящей че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рез данную точку и параллельной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данной прямой;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исследовать функцию по ее графику;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находить множество значений, нул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и, промежутки </w:t>
      </w:r>
      <w:proofErr w:type="spellStart"/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знакопостоянства</w:t>
      </w:r>
      <w:proofErr w:type="spellEnd"/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монотонности квадратичной функции;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оперировать понятиями: последовательность, арифметическая прогрессия,</w:t>
      </w:r>
      <w:r w:rsidR="00FD7EAE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геометрическая прогрессия;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задачи на арифметическую и геометрическую прогрессию.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иллюстрировать с помощью графика реальну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ю зависимость или процесс по их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характеристикам;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свойства и график квадратичн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ой функции при решении задач из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других учебных предметов.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Текстовые задачи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ешать простые и сложные зада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чи разных типов, а также задачи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повышенной трудности;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разные краткие записи как м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одели текстов сложных задач для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построения поисковой схемы и решения задач;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различать модель текста и модель решения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задачи, конструировать к одной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модели решения несложной задачи разные модели текста задачи;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 и применять оба способа поиска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решения задач (от требования к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условию и от условия к требованию);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моделировать рассуждения при поиске решения задач с помощью граф-схемы;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выделять этапы решения задачи и содержание каждого этапа;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 выбирать оптимальный метод ре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шения задачи и осознавать выбор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метода, рассматривать различные методы, наход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ить разные решения задачи, если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возможно;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анализировать затруднения при решении задач;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различные преобразования пред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ложенной задачи, конструировать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новые задачи из данной, в том числе обратные;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интерпретировать вычислительные р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езультаты в задаче, исследовать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полученное решение задачи;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анализировать всевозможные ситуа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ции взаимного расположения двух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объектов и изменение их характеристик при совмес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тном движении (скорость, время,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расстояние) при решении задач на движение двух объектов как в одном, так и в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противоположных направлениях;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исследовать всевозможные ситуации при реш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ении задач на движение по реке,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рассматривать разные системы отсчета;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разнообразные задачи «на части»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и обосновывать свое решение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задач (выделять математическую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основу) на нахождение части числа и числа по его час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ти на основе конкретного смысла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дроби;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осознавать и объяснять идентичность зада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 разных типов, связывающих три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величины (на работу, на покупки, на движение), вы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делять эти величины и отношения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между ними, применять их при решении задач, к</w:t>
      </w:r>
      <w:r w:rsidR="006976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онструировать собственные задач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указанных типов;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владеть основными методами решения задач на смеси, сплавы, концентрации;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задачи на проценты, в том числе, с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ложные проценты с обоснованием,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используя разные способы;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решать логические задачи разными способами, 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том числе, с двумя блоками 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 тремя блоками данных с помощью таблиц;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решать задачи по комбинаторике 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 теории вероятностей на основе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использования изученных методов и обосновывать решение;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несложные задачи по математической статистике;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овладеть основными методами решения сюжетных задач: арифметический,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алгебраический, перебор вариантов, геометрический, гр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афический, применять их в новых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 сравнению </w:t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изученными ситуациях.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выделять при решении задач характер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истики рассматриваемой в задаче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ситуации, отличные от реальных (те, от которых аб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страгировались), конструировать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новые ситуации с учетом этих характеристик, в 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частности, при решении задач на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концентрации, учитывать плотность вещества;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решать и конструировать задачи на основе 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рассмотрения реальных ситуаций,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которых не требуется точный вычислительный результат;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задачи на движение по реке, рассматривая разные системы отсчета.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Статистика и теория вероятностей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понятиями: столбчаты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 и круговые диаграммы, таблицы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данных, среднее арифметическое, медиана, наибольшее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наименьшее значения выборки,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размах выборки, дисперсия и стандартное отклонение, случайная изменчивость;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извлекать информацию, представленную в таблицах,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 диаграммах,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графиках;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составлять таблицы, строить диаграммы и графики на основе данных;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оперировать понятиями: факториал ч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исла, перестановки и сочетания,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треугольник Паскаля;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применять правило произведения при решении комбинаторных задач;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оперировать понятиями: случайный опыт, случайный выбор, испытание, элементарное случайное событи</w:t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е(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исход), классическое определение вероятности случайного события, операции над случайными событиями; представлять информацию с помощью кругов Эйлера;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21"/>
        <w:gridCol w:w="4750"/>
      </w:tblGrid>
      <w:tr w:rsidR="00677FAA" w:rsidRPr="001A1FD5" w:rsidTr="006D0780"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77FAA" w:rsidRPr="001A1FD5" w:rsidRDefault="00677FAA" w:rsidP="001A1F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677FAA" w:rsidRPr="001A1FD5" w:rsidRDefault="00677FAA" w:rsidP="001A1F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FAA" w:rsidRPr="001A1FD5" w:rsidTr="006D0780"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7FAA" w:rsidRPr="001A1FD5" w:rsidRDefault="00677FAA" w:rsidP="001A1F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FAA" w:rsidRPr="001A1FD5" w:rsidRDefault="00677FAA" w:rsidP="001A1F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FAA" w:rsidRPr="001A1FD5" w:rsidTr="006D078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FAA" w:rsidRPr="001A1FD5" w:rsidRDefault="00677FAA" w:rsidP="001A1F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548A" w:rsidRDefault="00677FA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задачи на вычисление вер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оятности с подсчетом </w:t>
      </w:r>
      <w:proofErr w:type="spellStart"/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количества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вариантов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 помощью комбинаторики.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извлекать, интерпретироват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ь и преобразовывать </w:t>
      </w:r>
      <w:proofErr w:type="spellStart"/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информацию</w:t>
      </w:r>
      <w:proofErr w:type="gramStart"/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редставленную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таблицах, на диаграммах, гр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афиках, отражающую свойства и</w:t>
      </w:r>
      <w:r w:rsidR="00B610C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характеристики реальных процессов и явлений;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 статистические хара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ктеристики выборок по таблицам,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диаграммам, графикам, выполнять сравнение в зависимости от цели решения задачи;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оценивать вероятность реальных событий и явлений.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</w:p>
    <w:p w:rsidR="00CE548A" w:rsidRDefault="00CE548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548A" w:rsidRDefault="00CE548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548A" w:rsidRDefault="00CE548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548A" w:rsidRDefault="00CE548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548A" w:rsidRDefault="00CE548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548A" w:rsidRDefault="00CE548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548A" w:rsidRDefault="00CE548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7FAA" w:rsidRPr="001A1FD5" w:rsidRDefault="00677FAA" w:rsidP="001A1FD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Геометрические фигуры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 геометрических фигур;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извлекать, интерпретировать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преобразовывать информацию о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геометрических фигурах, представленную на чертежах;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применять геометрические факты для решения задач, в том чи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сле,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предполагающих несколько шагов решения;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формулировать в простейших случаях свойства и признаки фигур;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доказывать геометрические утверждения;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4B417F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ладеть стандартной классификацией</w:t>
      </w:r>
      <w:r w:rsidR="004B41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плоских фигур (треугольников 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четырехугольников).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свойства геометр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ических фигур для решения задач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практического характера и задач из смежных дисциплин.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Отношения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понятиями: равенство фигур, равные фигуры, равенство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треугольников, параллельность прямых, перпендикулярность прямых, 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углы между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прямыми, перпендикуляр, наклонная, проекция, 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подобие фигур, подобные фигуры,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подобные треугольники;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применять теорему Фалеса и теорему 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 пропорциональных отрезках при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решении задач;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характеризовать взаимное располо</w:t>
      </w:r>
      <w:r w:rsidR="006D0780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жение прямой и окружности, двух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окружностей.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отношения для решения задач, возникающих в реальной жизни.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Измерения и вычисления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перировать представлениями о длине, 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площади, объеме как величинами. </w:t>
      </w:r>
      <w:proofErr w:type="gram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Применять теорему Пифагора, формулы площади, 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объема при решении многошаговых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задач, в которых не все данные представлены явно, а 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требуют вычислений, оперировать 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более широким количеством формул длины, площади, о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бъема, вычислять характеристики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комбинаций фигур (окружностей и многоугольни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ков) вычислять расстояния </w:t>
      </w:r>
      <w:proofErr w:type="spellStart"/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междуь</w:t>
      </w:r>
      <w:proofErr w:type="spellEnd"/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фигурами, применять тригонометрические формулы для вычислений в более сложных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 xml:space="preserve">случаях, проводить вычисления на основе равновеликости и </w:t>
      </w:r>
      <w:proofErr w:type="spell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равносоставленности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проводить простые вычисления на объемных телах;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формулировать задачи на вычисление длин, площадей и объемов и решать их.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проводить вычисления на местности;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применять формулы при вычислениях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смежных учебных предметах, в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окружающей действительности.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построения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677FAA" w:rsidRPr="001A1FD5" w:rsidRDefault="00677FAA" w:rsidP="001A1FD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Изображать типовые плоские фигуры в пространстве от руки и с помощью инструментов</w:t>
      </w:r>
    </w:p>
    <w:p w:rsidR="002B30C0" w:rsidRPr="001A1FD5" w:rsidRDefault="00677FA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свободно оперировать чертежными инструментами в несложных случаях,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построения треугольни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ков, применять отдельные методы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построений циркулем и 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линейкой и проводить простейшие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исследования числа решений;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изображать типовые плоские ф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игуры и объемные тела с помощью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простейших компьютерных инструментов.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77FAA" w:rsidRPr="001A1FD5" w:rsidRDefault="00677FAA" w:rsidP="001A1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выполнять простейшие построения на местности, необходимые в реальной жизни;</w:t>
      </w:r>
    </w:p>
    <w:p w:rsidR="00E41CA0" w:rsidRPr="001A1FD5" w:rsidRDefault="00677FAA" w:rsidP="001A1FD5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оценивать размеры реальных объектов окружающего мира.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Преобразования</w:t>
      </w:r>
      <w:proofErr w:type="gramStart"/>
      <w:r w:rsidRPr="001A1F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0396C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перировать понятием движения и преобразования подобия, </w:t>
      </w:r>
      <w:proofErr w:type="spellStart"/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владетьприемами</w:t>
      </w:r>
      <w:proofErr w:type="spellEnd"/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="0070396C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строить фигуру, подобную данной, пользоваться свойствами подобия для обоснования свойств фигур;</w:t>
      </w:r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="0070396C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применять свойства движений для проведения простейших обоснований свойств фигур.</w:t>
      </w:r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="0070396C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70396C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70396C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70396C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применять свойства движений и применять подобие для построений и вычислений.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Векторы и координаты на плоскости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перировать понятиями вектор, сумма, разность векторов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произведениею</w:t>
      </w:r>
      <w:proofErr w:type="spellEnd"/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вектора на число, угол между векторами, скалярное произведение векторов, координаты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 плоскости, координаты вектора;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="003958F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gramStart"/>
      <w:r w:rsidR="003958F1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</w:t>
      </w:r>
      <w:r w:rsidR="003958F1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  <w:r w:rsidR="003958F1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="003958F1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3958F1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применять векторы и координаты для решения геометрических задач на вычисление длин, углов.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="0049519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повседневной жизни и при изучении других предметов:</w:t>
      </w:r>
      <w:r w:rsidR="0049519A"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49519A"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49519A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понятия векторов и координат для решения задач по физике, географии и другим учебным предметам.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математики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арактеризовать вклад выдающихся мате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матиков в развитие математики и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иных научных областей;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понимать роль математики в развитии России.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математики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proofErr w:type="gram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спользуя изученные методы, пров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одить доказательство, выполнять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опровержение;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выбирать изученные методы и их комбин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ации для решения математических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задач;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математические знания</w:t>
      </w:r>
      <w:r w:rsidR="00757E7F"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для описания закономерностей в </w:t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окружающей действительности и произведениях искусства;</w:t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применять простейшие программные средства и </w:t>
      </w:r>
      <w:proofErr w:type="spellStart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электроннокоммуникационные</w:t>
      </w:r>
      <w:proofErr w:type="spellEnd"/>
      <w:r w:rsidRPr="001A1F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системы при решении математических задач.</w:t>
      </w:r>
    </w:p>
    <w:p w:rsidR="00677FAA" w:rsidRPr="001A1FD5" w:rsidRDefault="00677FA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04CF" w:rsidRDefault="00BD04CF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04CF" w:rsidRDefault="00BD04CF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04CF" w:rsidRDefault="00BD04CF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04CF" w:rsidRDefault="00BD04CF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СОДЕРЖАНИЕ КУРСА ДЛЯ 5 КЛАССА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Натуральные числа и нуль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Натуральный ряд чисел и его свойства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Натуральное число, множество натуральных чисел и его свойства, изображение натуральных чисел точками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числовой прямой. Использование свойств натуральных чисел при решении задач.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Запись и чтение натуральных чисел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Округление натуральных чисел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Необходимость округления. Правило округления натуральных чисел.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Сравнение натуральных чисел, сравнение с числом 0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Понятие о сравнении чисел, сравнение натуральных чисел друг с другом и с нулем, математическая запись сравнений, способы сравнения чисел.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Действия с натуральными числами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Переместительный и сочетательный законы сложения и умножения, распределительный закон умножения относительно сложения, обоснование алгоритмов выполнения арифметических  действий.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Степень с натуральным показателем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Числовые выражения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Числовое выражение и его значение, порядок выполнения действий.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Деление с остатком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Деление с остатком на множестве натуральных чисел, свойства деления с остатком. Практические задачи на деление с остатком.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Дроби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Обыкновенные дроби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lastRenderedPageBreak/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Сравнение обыкновенных дробей.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Сложение и вычитание обыкновенных дробей. Арифметические действия со смешанными дробями.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Арифметические действия с дробными числами.</w:t>
      </w:r>
      <w:r w:rsidRPr="001A1FD5">
        <w:rPr>
          <w:rFonts w:ascii="Times New Roman" w:eastAsia="Calibri" w:hAnsi="Times New Roman" w:cs="Times New Roman"/>
          <w:sz w:val="24"/>
          <w:szCs w:val="24"/>
        </w:rPr>
        <w:tab/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Способы рационализации вычислений и их применение при выполнении действий.</w:t>
      </w: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Десятичные дроби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Целая и дробная части десятичной дроби. Преобразование десятичных дробей в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обыкновенные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. Сравнение десятичных дробей. Сложение и вычитание десятичных дробей. Округление десятичных дробей. Умножение и деление десятичных дробей. Преобразование обыкновенных дробей в десятичные дроби. Конечные и бесконечные десятичные дроби.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Среднее арифметическое чисел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Среднее арифметическое двух чисел. Изображение среднего арифметического двух чисел на </w:t>
      </w:r>
      <w:proofErr w:type="gramStart"/>
      <w:r w:rsidRPr="001A1FD5">
        <w:rPr>
          <w:rFonts w:ascii="Times New Roman" w:eastAsia="Calibri" w:hAnsi="Times New Roman" w:cs="Times New Roman"/>
          <w:bCs/>
          <w:sz w:val="24"/>
          <w:szCs w:val="24"/>
        </w:rPr>
        <w:t>числовой</w:t>
      </w:r>
      <w:proofErr w:type="gramEnd"/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 прямой. Решение практических задач с применением среднего арифметического. Среднее арифметическое нескольких чисел.</w:t>
      </w: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Проценты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>Понятие процента. Вычисление процентов от числа и числа по известному проценту, выражение отношения в процентах.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Решение текстовых задач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Единицы измерений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: длины, площади, объема, массы, времени, скорости. Зависимости между единицами измерения каждой величины.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Зависимости между величинами: скорость, время, расстояние; производительность, время, работа; цена, количество, стоимость.</w:t>
      </w:r>
      <w:proofErr w:type="gramEnd"/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Задачи на все арифметические действия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Решение текстовых задач арифметическим способом. Использование таблиц, схем, чертежей, других сре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>едставления данных при решении задачи.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Задачи на движение, работу и покупки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Задачи на части, доли, проценты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Решение задач на нахождение части числа и числа по его части.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Логические задачи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несложных логических задач. Решение логических задач с помощью графов, таблиц.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методы решения текстовых задач: </w:t>
      </w:r>
      <w:r w:rsidRPr="001A1FD5">
        <w:rPr>
          <w:rFonts w:ascii="Times New Roman" w:eastAsia="Calibri" w:hAnsi="Times New Roman" w:cs="Times New Roman"/>
          <w:bCs/>
          <w:sz w:val="24"/>
          <w:szCs w:val="24"/>
        </w:rPr>
        <w:t>арифметический, перебор вариантов.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Наглядная геометрия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Фигуры в окружающем мире.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Наглядные представления о фигурах на плоскости: прямая, отрезок, луч, угол, ломаная, многоугольник, окружность, круг.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Четырехугольник, прямоугольник, квадрат. Треугольник, виды треугольников. Правильные многоугольники. Изображение </w:t>
      </w:r>
      <w:r w:rsidRPr="001A1FD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основных геометрических фигур. Взаимное расположение двух прямых, двух окружностей, прямой и окружности. Длина отрезка,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ломаной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>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Равновеликие фигуры.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Наглядные представления о пространственных фигурах: куб, параллелепипед, призма, пирамида, шар, сфера, конус, цилиндр.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Изображение пространственных фигур. Примеры сечений. Многогранники. Правильные многогранники. Примеры разверток многогранников, цилиндра и конуса.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Понятие объема; единицы объема. Объем прямоугольного параллелепипеда, куба.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Появление цифр, букв, иероглифов в процессе счета и распределения продуктов на Древнем Ближнем Востоке. Связь с Неолитической революцией.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Рождение шестидесятеричной системы счисления.  </w:t>
      </w:r>
    </w:p>
    <w:p w:rsidR="00BD04CF" w:rsidRDefault="00BD04CF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СОДЕРЖАНИЕ КУРСА ДЛЯ 6 КЛАССА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Алгебраические выражения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Свойства и признаки делимости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Свойство делимости суммы (разности) на число. Признаки делимости на 2, 3, 5, 9, 10. Признаки делимости на 4, 6, 8, 11. Доказательство признаков делимости. Решение практических задач с применением признаков делимости.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Разложение числа на простые множители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Простые и составные числа, решето Эратосфена.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Разложение натурального числа на множители, разложение на простые множители. Количество делителей числа, алгоритм разложения числа на простые множители, основная теорема арифметики.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Делители и кратные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Дроби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Приведение дробей к общему знаменателю. Умножение и деление обыкновенных дробей.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Отношение двух чисел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>Масштаб на плане и карте. Пропорции. Свойства пропорций, применение пропорций и отношений при решении задач.</w:t>
      </w: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Проценты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Диаграммы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>Столбчатые и круговые диаграммы. Извлечение информации из диаграмм. Изображение диаграмм по числовым данным.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Рациональные числа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Положительные и отрицательные числа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Изображение чисел на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числовой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Понятие о рациональном числе</w:t>
      </w:r>
      <w:r w:rsidRPr="001A1FD5">
        <w:rPr>
          <w:rFonts w:ascii="Times New Roman" w:eastAsia="Calibri" w:hAnsi="Times New Roman" w:cs="Times New Roman"/>
          <w:sz w:val="24"/>
          <w:szCs w:val="24"/>
        </w:rPr>
        <w:t>. Первичное представление о множестве рациональных чисел. Действия с рациональными числами.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15"/>
          <w:sz w:val="24"/>
          <w:szCs w:val="24"/>
          <w:u w:val="single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Решение текстовых задач</w:t>
      </w:r>
      <w:r w:rsidRPr="001A1FD5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Задачи на части, доли, проценты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Наглядная геометрия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Понятие о равенстве фигур. Центральная, осевая и зеркальная симметрии. Изображение симметричных фигур.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Решение практических задач с применением простейших свойств фигур.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Появление десятичной записи чисел. Появление нуля и отрицательных чисел в математике древности. Роль Диофанта. Почему </w:t>
      </w:r>
      <w:r w:rsidRPr="001A1FD5">
        <w:rPr>
          <w:rFonts w:ascii="Times New Roman" w:eastAsia="Calibri" w:hAnsi="Times New Roman" w:cs="Times New Roman"/>
          <w:position w:val="-14"/>
          <w:sz w:val="24"/>
          <w:szCs w:val="24"/>
        </w:rPr>
        <w:object w:dxaOrig="161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8pt;height:23.1pt" o:ole="">
            <v:imagedata r:id="rId10" o:title=""/>
          </v:shape>
          <o:OLEObject Type="Embed" ProgID="Equation.DSMT4" ShapeID="_x0000_i1025" DrawAspect="Content" ObjectID="_1666425213" r:id="rId11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t>?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Открытие десятичных дробей.  Десятичные дроби и метрическая система мер.  Л. Магницкий.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Рождение и развитие арифметики натуральных чисел. НОК, НОД, простые числа. Решето Эратосфена.  Дроби в Вавилоне, Египте, Риме.   Старинные системы мер.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СОДЕРЖАНИЕ КУРСА ДЛЯ 7 КЛАССА (алгебра)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 Тождественные преобразования.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Числовые и буквенные выражения. </w:t>
      </w:r>
      <w:r w:rsidRPr="001A1FD5">
        <w:rPr>
          <w:rFonts w:ascii="Times New Roman" w:eastAsia="Calibri" w:hAnsi="Times New Roman" w:cs="Times New Roman"/>
          <w:sz w:val="24"/>
          <w:szCs w:val="24"/>
        </w:rPr>
        <w:t>Выражение с переменной. Значение выражения. Подстановка выражений вместо переменных</w:t>
      </w: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.  </w:t>
      </w: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 </w:t>
      </w: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Равенства. 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Числовое равенство. Свойства числовых равенств. Равенство с переменной. </w:t>
      </w: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Уравнения. </w:t>
      </w:r>
      <w:r w:rsidRPr="001A1FD5">
        <w:rPr>
          <w:rFonts w:ascii="Times New Roman" w:eastAsia="Calibri" w:hAnsi="Times New Roman" w:cs="Times New Roman"/>
          <w:sz w:val="24"/>
          <w:szCs w:val="24"/>
        </w:rPr>
        <w:t>Понятие уравнения и корня уравнения. Представление о равносильности уравнений. Область определения уравнения (область допустимых значений переменной).</w:t>
      </w: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 </w:t>
      </w: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>Линейное уравнение и его корни</w:t>
      </w: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. 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Решение линейных уравнений. Линейное уравнение с параметром. Количество корней линейного уравнения. Решение линейных уравнений с параметром.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Решение текстовых задач. </w:t>
      </w:r>
      <w:r w:rsidRPr="001A1FD5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 xml:space="preserve">Задачи на все арифметические действия. </w:t>
      </w:r>
      <w:r w:rsidRPr="001A1FD5">
        <w:rPr>
          <w:rFonts w:ascii="Times New Roman" w:eastAsia="Calibri" w:hAnsi="Times New Roman" w:cs="Times New Roman"/>
          <w:sz w:val="24"/>
          <w:szCs w:val="24"/>
        </w:rPr>
        <w:t>Использование таблиц, схем, чертежей, других сре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едставления данных при решении задачи. 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Задачи на движение, работу и покупки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. Анализ возможных ситуаций взаимного расположения объектов при их движении, соотношения объемов выполняемых работ при совместной работе.  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Задачи на части, доли, проценты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Решение задач на нахождение части числа и числа по его части. Решение задач на проценты и доли. Применение пропорций при решении задач.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Целые выражения. 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Одночлен, многочлен. Действия с одночленами и многочленами (сложение, вычитание, умножение). </w:t>
      </w: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sz w:val="24"/>
          <w:szCs w:val="24"/>
        </w:rPr>
        <w:t>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группировка, применение формул сокращенного умножения.</w:t>
      </w:r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 xml:space="preserve">Понятие функции. </w:t>
      </w:r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 xml:space="preserve">Декартовы координаты на плоскости. Формирование представлений о </w:t>
      </w:r>
      <w:proofErr w:type="spellStart"/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>метапредметном</w:t>
      </w:r>
      <w:proofErr w:type="spellEnd"/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>знакопостоянства</w:t>
      </w:r>
      <w:proofErr w:type="spellEnd"/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>, промежутки возрастания и убывания, наибольшее и наименьшее значения. Исследование функции по ее графику</w:t>
      </w: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 </w:t>
      </w: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Линейная функция. </w:t>
      </w:r>
      <w:r w:rsidRPr="001A1FD5">
        <w:rPr>
          <w:rFonts w:ascii="Times New Roman" w:eastAsia="Calibri" w:hAnsi="Times New Roman" w:cs="Times New Roman"/>
          <w:sz w:val="24"/>
          <w:szCs w:val="24"/>
        </w:rPr>
        <w:t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Системы уравнений. </w:t>
      </w:r>
      <w:r w:rsidRPr="001A1FD5">
        <w:rPr>
          <w:rFonts w:ascii="Times New Roman" w:eastAsia="Calibri" w:hAnsi="Times New Roman" w:cs="Times New Roman"/>
          <w:sz w:val="24"/>
          <w:szCs w:val="24"/>
        </w:rPr>
        <w:t>Уравнение с двумя переменными. Линейное уравнение с двумя переменными. Прямая как графическая интерпретация линейного уравнения с двумя переменными. Понятие системы уравнений. Решение системы уравнений. Методы решения систем линейных уравнений с двумя переменными: графический метод, метод сложения, метод подстановки. Системы линейных уравнений с параметром.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Элементы комбинаторики.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Правило умножения, перестановки, факториал числа.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 Основные методы решения текстовых задач: </w:t>
      </w:r>
      <w:r w:rsidRPr="001A1FD5">
        <w:rPr>
          <w:rFonts w:ascii="Times New Roman" w:eastAsia="Calibri" w:hAnsi="Times New Roman" w:cs="Times New Roman"/>
          <w:bCs/>
          <w:sz w:val="24"/>
          <w:szCs w:val="24"/>
        </w:rPr>
        <w:t>перебор вариантов, алгебраический.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СОДЕРЖАНИЕ КУРСА ДЛЯ 8 КЛАССА (алгебра)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Числа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Рациональные числа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. Множество рациональных чисел. Сравнение рациональных чисел. Действия с рациональными числами. Представление рационального числа десятичной дробью. </w:t>
      </w: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Иррациональные числа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Понятие иррационального числа. Распознавание иррациональных чисел. Примеры доказательств в алгебре. Иррациональность числа</w:t>
      </w:r>
      <w:r w:rsidRPr="001A1FD5">
        <w:rPr>
          <w:rFonts w:ascii="Times New Roman" w:eastAsia="Calibri" w:hAnsi="Times New Roman" w:cs="Times New Roman"/>
          <w:position w:val="-6"/>
          <w:sz w:val="24"/>
          <w:szCs w:val="24"/>
        </w:rPr>
        <w:object w:dxaOrig="380" w:dyaOrig="340">
          <v:shape id="_x0000_i1026" type="#_x0000_t75" style="width:15.1pt;height:21.35pt" o:ole="">
            <v:imagedata r:id="rId12" o:title=""/>
          </v:shape>
          <o:OLEObject Type="Embed" ProgID="Equation.DSMT4" ShapeID="_x0000_i1026" DrawAspect="Content" ObjectID="_1666425214" r:id="rId13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. Применение в геометрии. Сравнение иррациональных чисел. </w:t>
      </w: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Множество действительных чисел.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Дробно-рациональные выражения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Преобразование выражений, содержащих знак модуля.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Степень с целым показателем. Преобразование дробно-линейных выражений: сложение, умножение, деление. Алгебраическая дробь. Допустимые значения переменных в дробно-рациональных выражениях. 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Квадратные корни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внесение множителя под знак корня.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Уравнения и неравенства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Квадратное уравнение и его корни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Теорема Виета. Теорема, обратная теореме Виета. Решение квадратных уравнений: использование формулы для нахождения корней, графический метод решения, разложение на множители, подбор корней с использованием теоремы Виета. Количество корней квадратного уравнения в зависимости от его дискриминанта. Уравнения, сводимые к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линейным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и квадратным. Квадратные уравнения с параметром.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Неравенства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Числовые неравенства. Свойства числовых неравенств. Проверка справедливости неравен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ств пр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и заданных значениях переменных.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Неравенство с переменной. Строгие и нестрогие неравенства. Область определения неравенства (область допустимых значений переменной). Решение линейных неравенств.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Функции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Квадратичная функция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Свойства и график квадратичной функции (парабола). Построение графика квадратичной функции по точкам. Нахождение нулей квадратичной функции, множества значений, промежутков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знакопостоянства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>, промежутков монотонности.</w:t>
      </w: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9EA" w:rsidRDefault="00C449EA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Логические задачи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логических задач. Решение логических задач с помощью графов, таблиц. </w:t>
      </w:r>
    </w:p>
    <w:p w:rsidR="00E41CA0" w:rsidRPr="001A1FD5" w:rsidRDefault="00E41CA0" w:rsidP="001A1FD5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методы решения текстовых задач: </w:t>
      </w:r>
      <w:r w:rsidRPr="001A1FD5">
        <w:rPr>
          <w:rFonts w:ascii="Times New Roman" w:eastAsia="Calibri" w:hAnsi="Times New Roman" w:cs="Times New Roman"/>
          <w:bCs/>
          <w:sz w:val="24"/>
          <w:szCs w:val="24"/>
        </w:rPr>
        <w:t>арифметический, алгебраический, перебор вариантов. Первичные представления о других методах решения задач (геометрические и графические методы).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математики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Бесконечность множества простых чисел. Числа и длины отрезков. Рациональные числа. Потребность в иррациональных числах. Школа Пифагора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Роль российских ученых в развитии математики: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Л.Эйлер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Н.И.Лобачевский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П.Л.Чебышев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, С. Ковалевская,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А.Н.Колмогоров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D04CF" w:rsidRDefault="00BD04CF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СОДЕРЖАНИЕ КУРСА ДЛЯ 9 КЛАССА (алгебра)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Уравнения и неравенства</w:t>
      </w:r>
    </w:p>
    <w:p w:rsidR="00E41CA0" w:rsidRPr="001A1FD5" w:rsidRDefault="00E41CA0" w:rsidP="001A1FD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Неравенства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 Решение целых и дробно-рациональных неравенств методом интервалов.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Целые выражения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A1FD5">
        <w:rPr>
          <w:rFonts w:ascii="Times New Roman" w:eastAsia="Calibri" w:hAnsi="Times New Roman" w:cs="Times New Roman"/>
          <w:sz w:val="24"/>
          <w:szCs w:val="24"/>
        </w:rPr>
        <w:t>Квадратный трехчлен, разложение квадратного трехчлена на множители.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Квадратное уравнение и его корни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Биквадратные уравнения. Квадратные уравнения с параметром.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Дробно-рациональные уравнения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Решение простейших дробно-линейных уравнений. Решение дробно-рациональных уравнений. 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Простейшие иррациональные уравнения вида </w:t>
      </w:r>
      <w:r w:rsidRPr="001A1FD5">
        <w:rPr>
          <w:rFonts w:ascii="Times New Roman" w:eastAsia="Calibri" w:hAnsi="Times New Roman" w:cs="Times New Roman"/>
          <w:position w:val="-16"/>
          <w:sz w:val="24"/>
          <w:szCs w:val="24"/>
        </w:rPr>
        <w:object w:dxaOrig="1120" w:dyaOrig="460">
          <v:shape id="_x0000_i1027" type="#_x0000_t75" style="width:56.9pt;height:23.1pt" o:ole="">
            <v:imagedata r:id="rId14" o:title=""/>
          </v:shape>
          <o:OLEObject Type="Embed" ProgID="Equation.DSMT4" ShapeID="_x0000_i1027" DrawAspect="Content" ObjectID="_1666425215" r:id="rId15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A1FD5">
        <w:rPr>
          <w:rFonts w:ascii="Times New Roman" w:eastAsia="Calibri" w:hAnsi="Times New Roman" w:cs="Times New Roman"/>
          <w:position w:val="-16"/>
          <w:sz w:val="24"/>
          <w:szCs w:val="24"/>
        </w:rPr>
        <w:object w:dxaOrig="1680" w:dyaOrig="460">
          <v:shape id="_x0000_i1028" type="#_x0000_t75" style="width:87.1pt;height:23.1pt" o:ole="">
            <v:imagedata r:id="rId16" o:title=""/>
          </v:shape>
          <o:OLEObject Type="Embed" ProgID="Equation.DSMT4" ShapeID="_x0000_i1028" DrawAspect="Content" ObjectID="_1666425216" r:id="rId17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Уравнения вида</w:t>
      </w:r>
      <w:proofErr w:type="gramStart"/>
      <w:r w:rsidRPr="001A1FD5">
        <w:rPr>
          <w:rFonts w:ascii="Times New Roman" w:eastAsia="Calibri" w:hAnsi="Times New Roman" w:cs="Times New Roman"/>
          <w:position w:val="-6"/>
          <w:sz w:val="24"/>
          <w:szCs w:val="24"/>
        </w:rPr>
        <w:object w:dxaOrig="700" w:dyaOrig="360">
          <v:shape id="_x0000_i1029" type="#_x0000_t75" style="width:36.45pt;height:20.45pt" o:ole="">
            <v:imagedata r:id="rId18" o:title=""/>
          </v:shape>
          <o:OLEObject Type="Embed" ProgID="Equation.DSMT4" ShapeID="_x0000_i1029" DrawAspect="Content" ObjectID="_1666425217" r:id="rId19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>Уравнения в целых числах.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Системы неравенств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Системы неравенств с одной переменной. Решение систем неравенств с одной переменной: линейных, квадратных. Изображение решения системы неравенств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числовой прямой. Запись решения системы неравенств.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Понятие функции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</w:pPr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 xml:space="preserve">Свойства функций: область определения, множество значений, нули, промежутки </w:t>
      </w:r>
      <w:proofErr w:type="spellStart"/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>знакопостоянства</w:t>
      </w:r>
      <w:proofErr w:type="gramStart"/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>,ч</w:t>
      </w:r>
      <w:proofErr w:type="gramEnd"/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>етность</w:t>
      </w:r>
      <w:proofErr w:type="spellEnd"/>
      <w:r w:rsidRPr="001A1FD5">
        <w:rPr>
          <w:rFonts w:ascii="Times New Roman" w:eastAsia="@Arial Unicode MS" w:hAnsi="Times New Roman" w:cs="Times New Roman"/>
          <w:bCs/>
          <w:iCs/>
          <w:spacing w:val="15"/>
          <w:sz w:val="24"/>
          <w:szCs w:val="24"/>
        </w:rPr>
        <w:t>/нечетность,  промежутки возрастания и убывания, наибольшее и наименьшее значения. Исследование функции по ее графику</w:t>
      </w: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об асимптотах. 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Непрерывность функции.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Кусочно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заданные функции.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Квадратичная функция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Свойства и график квадратичной функции (парабола). Построение графика квадратичной функции по точкам.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Обратная пропорциональность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Свойства функции </w:t>
      </w:r>
      <w:r w:rsidRPr="001A1FD5">
        <w:rPr>
          <w:rFonts w:ascii="Times New Roman" w:eastAsia="Calibri" w:hAnsi="Times New Roman" w:cs="Times New Roman"/>
          <w:position w:val="-24"/>
          <w:sz w:val="24"/>
          <w:szCs w:val="24"/>
        </w:rPr>
        <w:object w:dxaOrig="620" w:dyaOrig="620">
          <v:shape id="_x0000_i1030" type="#_x0000_t75" style="width:30.2pt;height:30.2pt" o:ole="">
            <v:imagedata r:id="rId20" o:title=""/>
          </v:shape>
          <o:OLEObject Type="Embed" ProgID="Equation.DSMT4" ShapeID="_x0000_i1030" DrawAspect="Content" ObjectID="_1666425218" r:id="rId21"/>
        </w:object>
      </w:r>
      <w:r w:rsidRPr="001A1FD5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A1FD5">
        <w:rPr>
          <w:rFonts w:ascii="Times New Roman" w:eastAsia="Times New Roman" w:hAnsi="Times New Roman" w:cs="Times New Roman"/>
          <w:sz w:val="24"/>
          <w:szCs w:val="24"/>
        </w:rPr>
        <w:instrText xml:space="preserve"> QUOTE </w:instrText>
      </w:r>
      <w:r w:rsidRPr="001A1FD5">
        <w:rPr>
          <w:rFonts w:ascii="Times New Roman" w:eastAsia="Calibri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 wp14:anchorId="1B998670" wp14:editId="6BC7407D">
            <wp:extent cx="410845" cy="306070"/>
            <wp:effectExtent l="0" t="0" r="8255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FD5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A1FD5">
        <w:rPr>
          <w:rFonts w:ascii="Times New Roman" w:eastAsia="Calibri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 wp14:anchorId="5601F864" wp14:editId="24A2ED45">
            <wp:extent cx="410845" cy="306070"/>
            <wp:effectExtent l="0" t="0" r="8255" b="0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FD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1A1FD5">
        <w:rPr>
          <w:rFonts w:ascii="Times New Roman" w:eastAsia="Times New Roman" w:hAnsi="Times New Roman" w:cs="Times New Roman"/>
          <w:sz w:val="24"/>
          <w:szCs w:val="24"/>
        </w:rPr>
        <w:t xml:space="preserve">. Гипербола.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sz w:val="24"/>
          <w:szCs w:val="24"/>
        </w:rPr>
        <w:t>Графики функций</w:t>
      </w:r>
      <w:r w:rsidRPr="001A1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Преобразование графика функции </w:t>
      </w:r>
      <w:r w:rsidRPr="001A1FD5">
        <w:rPr>
          <w:rFonts w:ascii="Times New Roman" w:eastAsia="Calibri" w:hAnsi="Times New Roman" w:cs="Times New Roman"/>
          <w:position w:val="-10"/>
          <w:sz w:val="24"/>
          <w:szCs w:val="24"/>
        </w:rPr>
        <w:object w:dxaOrig="920" w:dyaOrig="320">
          <v:shape id="_x0000_i1031" type="#_x0000_t75" style="width:51.55pt;height:15.1pt" o:ole="">
            <v:imagedata r:id="rId23" o:title=""/>
          </v:shape>
          <o:OLEObject Type="Embed" ProgID="Equation.DSMT4" ShapeID="_x0000_i1031" DrawAspect="Content" ObjectID="_1666425219" r:id="rId24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для построения графиков функций вида </w:t>
      </w:r>
      <w:r w:rsidRPr="001A1FD5">
        <w:rPr>
          <w:rFonts w:ascii="Times New Roman" w:eastAsia="Calibri" w:hAnsi="Times New Roman" w:cs="Times New Roman"/>
          <w:position w:val="-12"/>
          <w:sz w:val="24"/>
          <w:szCs w:val="24"/>
        </w:rPr>
        <w:object w:dxaOrig="1780" w:dyaOrig="380">
          <v:shape id="_x0000_i1032" type="#_x0000_t75" style="width:87.1pt;height:15.1pt" o:ole="">
            <v:imagedata r:id="rId25" o:title=""/>
          </v:shape>
          <o:OLEObject Type="Embed" ProgID="Equation.DSMT4" ShapeID="_x0000_i1032" DrawAspect="Content" ObjectID="_1666425220" r:id="rId26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Графики функций </w:t>
      </w:r>
      <w:r w:rsidRPr="001A1FD5">
        <w:rPr>
          <w:rFonts w:ascii="Times New Roman" w:eastAsia="Calibri" w:hAnsi="Times New Roman" w:cs="Times New Roman"/>
          <w:position w:val="-24"/>
          <w:sz w:val="24"/>
          <w:szCs w:val="24"/>
        </w:rPr>
        <w:object w:dxaOrig="1300" w:dyaOrig="620">
          <v:shape id="_x0000_i1033" type="#_x0000_t75" style="width:62.2pt;height:30.2pt" o:ole="">
            <v:imagedata r:id="rId27" o:title=""/>
          </v:shape>
          <o:OLEObject Type="Embed" ProgID="Equation.DSMT4" ShapeID="_x0000_i1033" DrawAspect="Content" ObjectID="_1666425221" r:id="rId28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A1FD5">
        <w:rPr>
          <w:rFonts w:ascii="Times New Roman" w:eastAsia="Calibri" w:hAnsi="Times New Roman" w:cs="Times New Roman"/>
          <w:position w:val="-10"/>
          <w:sz w:val="24"/>
          <w:szCs w:val="24"/>
        </w:rPr>
        <w:object w:dxaOrig="760" w:dyaOrig="380">
          <v:shape id="_x0000_i1034" type="#_x0000_t75" style="width:41.8pt;height:15.1pt" o:ole="">
            <v:imagedata r:id="rId29" o:title=""/>
          </v:shape>
          <o:OLEObject Type="Embed" ProgID="Equation.DSMT4" ShapeID="_x0000_i1034" DrawAspect="Content" ObjectID="_1666425222" r:id="rId30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1A1FD5">
        <w:rPr>
          <w:rFonts w:ascii="Times New Roman" w:eastAsia="Calibri" w:hAnsi="Times New Roman" w:cs="Times New Roman"/>
          <w:sz w:val="24"/>
          <w:szCs w:val="24"/>
        </w:rPr>
        <w:instrText xml:space="preserve"> QUOTE  </w:instrText>
      </w:r>
      <w:r w:rsidRPr="001A1FD5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1A1FD5">
        <w:rPr>
          <w:rFonts w:ascii="Times New Roman" w:eastAsia="Calibri" w:hAnsi="Times New Roman" w:cs="Times New Roman"/>
          <w:sz w:val="24"/>
          <w:szCs w:val="24"/>
        </w:rPr>
        <w:t>,</w:t>
      </w:r>
      <w:r w:rsidRPr="001A1FD5">
        <w:rPr>
          <w:rFonts w:ascii="Times New Roman" w:eastAsia="Times New Roman" w:hAnsi="Times New Roman" w:cs="Times New Roman"/>
          <w:bCs/>
          <w:position w:val="-10"/>
          <w:sz w:val="24"/>
          <w:szCs w:val="24"/>
        </w:rPr>
        <w:object w:dxaOrig="760" w:dyaOrig="380">
          <v:shape id="_x0000_i1035" type="#_x0000_t75" style="width:35.55pt;height:15.1pt" o:ole="">
            <v:imagedata r:id="rId31" o:title=""/>
          </v:shape>
          <o:OLEObject Type="Embed" ProgID="Equation.DSMT4" ShapeID="_x0000_i1035" DrawAspect="Content" ObjectID="_1666425223" r:id="rId32"/>
        </w:object>
      </w:r>
      <w:r w:rsidRPr="001A1FD5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1A1FD5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1A1FD5">
        <w:rPr>
          <w:rFonts w:ascii="Times New Roman" w:eastAsia="Times New Roman" w:hAnsi="Times New Roman" w:cs="Times New Roman"/>
          <w:bCs/>
          <w:noProof/>
          <w:position w:val="-10"/>
          <w:sz w:val="24"/>
          <w:szCs w:val="24"/>
          <w:lang w:eastAsia="ru-RU"/>
        </w:rPr>
        <w:drawing>
          <wp:inline distT="0" distB="0" distL="0" distR="0" wp14:anchorId="19753AD9" wp14:editId="415F54F3">
            <wp:extent cx="478155" cy="2451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FD5">
        <w:rPr>
          <w:rFonts w:ascii="Times New Roman" w:eastAsia="Times New Roman" w:hAnsi="Times New Roman" w:cs="Times New Roman"/>
          <w:bCs/>
          <w:noProof/>
          <w:position w:val="-10"/>
          <w:sz w:val="24"/>
          <w:szCs w:val="24"/>
          <w:lang w:eastAsia="ru-RU"/>
        </w:rPr>
        <w:fldChar w:fldCharType="end"/>
      </w: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1A1FD5">
        <w:rPr>
          <w:rFonts w:ascii="Times New Roman" w:eastAsia="Calibri" w:hAnsi="Times New Roman" w:cs="Times New Roman"/>
          <w:bCs/>
          <w:position w:val="-12"/>
          <w:sz w:val="24"/>
          <w:szCs w:val="24"/>
        </w:rPr>
        <w:object w:dxaOrig="660" w:dyaOrig="380">
          <v:shape id="_x0000_i1036" type="#_x0000_t75" style="width:30.2pt;height:15.1pt" o:ole="">
            <v:imagedata r:id="rId34" o:title=""/>
          </v:shape>
          <o:OLEObject Type="Embed" ProgID="Equation.DSMT4" ShapeID="_x0000_i1036" DrawAspect="Content" ObjectID="_1666425224" r:id="rId35"/>
        </w:object>
      </w: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Последовательности и прогрессии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Формула общего члена и суммы </w:t>
      </w:r>
      <w:r w:rsidRPr="001A1FD5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первых членов арифметической и геометрической прогрессий. Сходящаяся геометрическая прогрессия.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Решение текстовых задач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Задачи на все арифметические действия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Решение текстовых задач арифметическим способом. Использование таблиц, схем, чертежей, других сре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едставления данных при решении задачи.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Задачи на движение, работу и покупки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E41CA0" w:rsidRPr="001A1FD5" w:rsidRDefault="00E41CA0" w:rsidP="001A1FD5">
      <w:pPr>
        <w:tabs>
          <w:tab w:val="left" w:pos="284"/>
          <w:tab w:val="left" w:pos="54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Задачи на части, доли, проценты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Логические задачи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логических задач. Решение логических задач с помощью графов, таблиц.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405513922"/>
      <w:bookmarkStart w:id="2" w:name="_Toc284662800"/>
      <w:bookmarkStart w:id="3" w:name="_Toc284663427"/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и теория вероятностей</w:t>
      </w:r>
      <w:bookmarkEnd w:id="1"/>
      <w:bookmarkEnd w:id="2"/>
      <w:bookmarkEnd w:id="3"/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Статистика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медиана, наибольшее и наименьшее значения. Меры рассеивания: размах, дисперсия и стандартное отклонение.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Случайная изменчивость. Изменчивость при измерениях. Решающие правила. Закономерности в изменчивых величинах.</w:t>
      </w:r>
    </w:p>
    <w:p w:rsidR="00E41CA0" w:rsidRPr="001A1FD5" w:rsidRDefault="00E41CA0" w:rsidP="001A1FD5">
      <w:pPr>
        <w:tabs>
          <w:tab w:val="left" w:pos="284"/>
          <w:tab w:val="center" w:pos="51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Случайные события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Представление событий с помощью диаграмм Эйлера. Противоположные события, объединение и пересечение событий. Правило сложения вероятностей. Случайный выбор. Представление </w:t>
      </w:r>
      <w:r w:rsidRPr="001A1FD5">
        <w:rPr>
          <w:rFonts w:ascii="Times New Roman" w:eastAsia="Calibri" w:hAnsi="Times New Roman" w:cs="Times New Roman"/>
          <w:sz w:val="24"/>
          <w:szCs w:val="24"/>
        </w:rPr>
        <w:lastRenderedPageBreak/>
        <w:t>эксперимента в виде дерева. Независимые события. Умножение вероятностей независимых событий. Последовательные независимые испытания. Представление о независимых событиях в жизни.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Элементы комбинаторики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1A1FD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Случайные величины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математики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Зарождение алгебры в недрах арифметики.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Ал-Хорезми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. Рождение буквенной символики.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П.Ферма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, Ф. Виет, Р. Декарт. История вопроса о нахождении формул корней алгебраических уравнений степеней, больших четырех. Н. Тарталья, Дж.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Кардано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, Н.Х. Абель,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Э.Галуа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 Появление графиков функций. Р. Декарт, П. Ферма. Примеры различных систем координат.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Задача Леонардо Пизанского (Фибоначчи) о кроликах, числа Фибоначчи. Задача о шахматной доске. Сходимость геометрической прогрессии. Истоки теории вероятностей: страховое дело, азартные игры. П. Ферма,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Б.Паскаль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, Я. Бернулли,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А.Н.Колмогоров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04CF" w:rsidRDefault="00BD04CF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СОДЕРЖАНИЕ КУРСА ДЛЯ 7 КЛАССА (геометрия)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Геометрические фигуры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Фигуры в геометрии и в окружающем мире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Геометрическая фигура. Формирование представлений о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метапредметном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понятии «фигура».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  <w:proofErr w:type="gramEnd"/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1FD5">
        <w:rPr>
          <w:rFonts w:ascii="Times New Roman" w:eastAsia="Times New Roman" w:hAnsi="Times New Roman" w:cs="Times New Roman"/>
          <w:b/>
          <w:sz w:val="24"/>
          <w:szCs w:val="24"/>
        </w:rPr>
        <w:t>Многоугольники</w:t>
      </w:r>
      <w:r w:rsidRPr="001A1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F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Треугольники. Высота, медиана, биссектриса. 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 </w:t>
      </w: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Отношения</w:t>
      </w: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 </w:t>
      </w: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Равенство фигур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войства равных треугольников. Признаки равенства треугольников.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Параллельно</w:t>
      </w: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  <w:t xml:space="preserve">сть </w:t>
      </w:r>
      <w:proofErr w:type="gramStart"/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прямых</w:t>
      </w:r>
      <w:proofErr w:type="gramEnd"/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Признаки и свойства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параллельных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прямых. Аксиома параллельности Евклида.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Перпендикулярные прямые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Прямой угол. Перпендикуляр </w:t>
      </w:r>
      <w:proofErr w:type="gramStart"/>
      <w:r w:rsidRPr="001A1FD5">
        <w:rPr>
          <w:rFonts w:ascii="Times New Roman" w:eastAsia="Calibri" w:hAnsi="Times New Roman" w:cs="Times New Roman"/>
          <w:bCs/>
          <w:sz w:val="24"/>
          <w:szCs w:val="24"/>
        </w:rPr>
        <w:t>к</w:t>
      </w:r>
      <w:proofErr w:type="gramEnd"/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 прямой.   Серединный перпендикуляр к отрезку. 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Свойства и признаки перпендикулярности. </w:t>
      </w: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Наклонная, проекция.  </w:t>
      </w:r>
    </w:p>
    <w:p w:rsidR="00E41CA0" w:rsidRPr="001A1FD5" w:rsidRDefault="00E41CA0" w:rsidP="001A1FD5">
      <w:pPr>
        <w:tabs>
          <w:tab w:val="left" w:pos="284"/>
          <w:tab w:val="center" w:pos="51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Величины</w:t>
      </w: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Измерения и вычисления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Инструменты для измерений и построений; измерение и вычисление углов, длин (расстояний).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Расстояния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Расстояние между точками. Расстояние от точки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прямой.  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Геометрические построения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Инструменты для построений: циркуль, линейка, угольник. 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>данному</w:t>
      </w:r>
      <w:proofErr w:type="gram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Toc405513924"/>
      <w:bookmarkStart w:id="5" w:name="_Toc284662802"/>
      <w:bookmarkStart w:id="6" w:name="_Toc284663429"/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  <w:bookmarkEnd w:id="4"/>
      <w:bookmarkEnd w:id="5"/>
      <w:bookmarkEnd w:id="6"/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Возникновение математики как науки, этапы ее развития. Основные разделы математики. Выдающиеся математики и их вклад в развитие науки.    От земледелия к геометрии. «Начала» Евклида. Л Эйлер,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Н.И.Лобачевский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. История пятого постулата.  </w:t>
      </w:r>
    </w:p>
    <w:p w:rsidR="00CA739A" w:rsidRDefault="00CA739A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СОДЕРЖАНИЕ КУРСА ДЛЯ 8 КЛАССА (геометрия)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Геометрические фигуры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Фигуры в геометрии и в окружающем мире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A1FD5">
        <w:rPr>
          <w:rFonts w:ascii="Times New Roman" w:eastAsia="Calibri" w:hAnsi="Times New Roman" w:cs="Times New Roman"/>
          <w:iCs/>
          <w:sz w:val="24"/>
          <w:szCs w:val="24"/>
        </w:rPr>
        <w:t>Осевая симметрия геометрических фигур. Центральная симметрия геометрических фигур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Многоугольники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1A1FD5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ыпуклые и невыпуклые многоугольники.   Средняя линия треугольника. 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Окружность, круг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>Окружность, круг, и</w:t>
      </w:r>
      <w:r w:rsidRPr="001A1FD5">
        <w:rPr>
          <w:rFonts w:ascii="Times New Roman" w:eastAsia="Calibri" w:hAnsi="Times New Roman" w:cs="Times New Roman"/>
          <w:sz w:val="24"/>
          <w:szCs w:val="24"/>
        </w:rPr>
        <w:t>х элементы и свойства; центральные и вписанные углы. Касательная и секущая к окружности, их свойства. Вписанные и описанные окружности для треугольников, четырехугольников.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Отношения</w:t>
      </w:r>
      <w:proofErr w:type="gramStart"/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 .</w:t>
      </w:r>
      <w:proofErr w:type="gramEnd"/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t xml:space="preserve"> Параллельно</w:t>
      </w:r>
      <w:r w:rsidRPr="001A1FD5">
        <w:rPr>
          <w:rFonts w:ascii="Times New Roman" w:eastAsia="Times New Roman" w:hAnsi="Times New Roman" w:cs="Times New Roman"/>
          <w:b/>
          <w:bCs/>
          <w:iCs/>
          <w:spacing w:val="15"/>
          <w:sz w:val="24"/>
          <w:szCs w:val="24"/>
        </w:rPr>
        <w:softHyphen/>
        <w:t xml:space="preserve">сть прямых. </w:t>
      </w: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Теорема Фалеса.</w:t>
      </w: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ab/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Подобие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Пропорциональные отрезки, подобие фигур. Подобные треугольники. Признаки подобия.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Взаимное расположение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прямой и окружности, двух окружностей.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Измерения и вычисления</w:t>
      </w:r>
    </w:p>
    <w:p w:rsidR="00E41CA0" w:rsidRPr="001A1FD5" w:rsidRDefault="00E41CA0" w:rsidP="001A1FD5">
      <w:pPr>
        <w:tabs>
          <w:tab w:val="left" w:pos="284"/>
          <w:tab w:val="center" w:pos="51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Величины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Понятие о площади плоской фигуры и ее свойствах. Измерение площадей. Единицы измерения площади.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Измерения и вычисления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Измерение и вычисление площадей. Тригонометрические функции острого угла в прямоугольном треугольнике. Тригонометрические функции тупого угла.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видов.   Сравнение и вычисление площадей. Теорема Пифагора. 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Геометрические построения</w:t>
      </w:r>
      <w:r w:rsidRPr="001A1FD5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Деление отрезка в данном отношении.</w:t>
      </w:r>
      <w:r w:rsidRPr="001A1FD5">
        <w:rPr>
          <w:rFonts w:ascii="Times New Roman" w:eastAsia="Calibri" w:hAnsi="Times New Roman" w:cs="Times New Roman"/>
          <w:sz w:val="24"/>
          <w:szCs w:val="24"/>
        </w:rPr>
        <w:tab/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математики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 Пифагор и его школа. Фалес, Архимед. Платон и Аристотель.     Исто</w:t>
      </w:r>
      <w:r w:rsidR="008270C8" w:rsidRPr="001A1FD5">
        <w:rPr>
          <w:rFonts w:ascii="Times New Roman" w:eastAsia="Calibri" w:hAnsi="Times New Roman" w:cs="Times New Roman"/>
          <w:sz w:val="24"/>
          <w:szCs w:val="24"/>
        </w:rPr>
        <w:t xml:space="preserve">рия числа π. Золотое сечение.   </w:t>
      </w:r>
      <w:r w:rsidRPr="001A1FD5">
        <w:rPr>
          <w:rFonts w:ascii="Times New Roman" w:eastAsia="Calibri" w:hAnsi="Times New Roman" w:cs="Times New Roman"/>
          <w:sz w:val="24"/>
          <w:szCs w:val="24"/>
        </w:rPr>
        <w:t>Геометрия и искусство. Геометрические з</w:t>
      </w:r>
      <w:r w:rsidR="008270C8" w:rsidRPr="001A1FD5">
        <w:rPr>
          <w:rFonts w:ascii="Times New Roman" w:eastAsia="Calibri" w:hAnsi="Times New Roman" w:cs="Times New Roman"/>
          <w:sz w:val="24"/>
          <w:szCs w:val="24"/>
        </w:rPr>
        <w:t xml:space="preserve">акономерности окружающего мира. </w:t>
      </w:r>
      <w:r w:rsidRPr="001A1FD5">
        <w:rPr>
          <w:rFonts w:ascii="Times New Roman" w:eastAsia="Calibri" w:hAnsi="Times New Roman" w:cs="Times New Roman"/>
          <w:sz w:val="24"/>
          <w:szCs w:val="24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</w:t>
      </w:r>
      <w:r w:rsidR="008270C8" w:rsidRPr="001A1FD5">
        <w:rPr>
          <w:rFonts w:ascii="Times New Roman" w:eastAsia="Calibri" w:hAnsi="Times New Roman" w:cs="Times New Roman"/>
          <w:sz w:val="24"/>
          <w:szCs w:val="24"/>
        </w:rPr>
        <w:t xml:space="preserve"> расстояния от Земли до Марса.  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Математика в развитии России: Петр </w:t>
      </w:r>
      <w:r w:rsidRPr="001A1FD5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, школа математических и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навигацких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наук, развитие российского флота,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А.Н.Крылов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. Космическая программа и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М.В.Келдыш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A739A" w:rsidRDefault="00CA739A" w:rsidP="00CA739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1CA0" w:rsidRPr="001A1FD5" w:rsidRDefault="00E41CA0" w:rsidP="00CA739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СОДЕРЖАНИЕ КУРСА ДЛЯ 9 КЛАССА  (геометрия)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Многоугольники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Правильные многоугольники.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Окружность, круг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Вписанные и описанные окружности для правильных многоугольников.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Геометрические фигуры в пространстве (объемные тела)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Первичные представления о пирамиде, параллелепипеде, призме, сфере, шаре, цилиндре, конусе, их элементах и простейших свойствах. </w:t>
      </w:r>
      <w:proofErr w:type="gramEnd"/>
    </w:p>
    <w:p w:rsidR="00E41CA0" w:rsidRPr="001A1FD5" w:rsidRDefault="00E41CA0" w:rsidP="001A1FD5">
      <w:pPr>
        <w:tabs>
          <w:tab w:val="left" w:pos="284"/>
          <w:tab w:val="center" w:pos="51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Величины</w:t>
      </w: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Измерения и вычисления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Формулы длины ок</w:t>
      </w:r>
      <w:r w:rsidRPr="001A1FD5">
        <w:rPr>
          <w:rFonts w:ascii="Times New Roman" w:eastAsia="Calibri" w:hAnsi="Times New Roman" w:cs="Times New Roman"/>
          <w:sz w:val="24"/>
          <w:szCs w:val="24"/>
        </w:rPr>
        <w:softHyphen/>
        <w:t>ружности и площади круга.   Теорема синусов. Теорема косинусов.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sz w:val="24"/>
          <w:szCs w:val="24"/>
        </w:rPr>
        <w:t>Расстояния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 Расстояние между фигурами.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Геометрические преобразования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Преобразования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Понятие преобразования. Представление о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метапредметном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понятии «преобразование». Подобие.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Движения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Осевая и центральная симметрия, поворот и параллельный перенос. Комбинации движений на плоскости и их свойства. </w:t>
      </w:r>
    </w:p>
    <w:p w:rsidR="00E41CA0" w:rsidRPr="001A1FD5" w:rsidRDefault="00E41CA0" w:rsidP="001A1FD5">
      <w:pPr>
        <w:numPr>
          <w:ilvl w:val="1"/>
          <w:numId w:val="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A1FD5">
        <w:rPr>
          <w:rFonts w:ascii="Times New Roman" w:eastAsia="Times New Roman" w:hAnsi="Times New Roman" w:cs="Times New Roman"/>
          <w:b/>
          <w:iCs/>
          <w:sz w:val="24"/>
          <w:szCs w:val="24"/>
        </w:rPr>
        <w:t>Векторы и координаты на плоскости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iCs/>
          <w:sz w:val="24"/>
          <w:szCs w:val="24"/>
        </w:rPr>
        <w:t>Векторы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Понятие вектора, действия над векторами, использование векторов в физике, разложение вектора на составляющие, скалярное произведение.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FD5">
        <w:rPr>
          <w:rFonts w:ascii="Times New Roman" w:eastAsia="Calibri" w:hAnsi="Times New Roman" w:cs="Times New Roman"/>
          <w:b/>
          <w:bCs/>
          <w:sz w:val="24"/>
          <w:szCs w:val="24"/>
        </w:rPr>
        <w:t>Координаты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Основные понятия, координаты вектора, расстояние между точками. Координаты середины отрезка. Уравнения фигур.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математики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Появление метода координат, позволяющего переводить геометрические объекты на язык алгебры.  </w:t>
      </w:r>
    </w:p>
    <w:p w:rsidR="00E41CA0" w:rsidRPr="001A1FD5" w:rsidRDefault="00E41CA0" w:rsidP="001A1FD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 Построение правильных многоугольников. </w:t>
      </w:r>
      <w:proofErr w:type="spellStart"/>
      <w:r w:rsidRPr="001A1FD5">
        <w:rPr>
          <w:rFonts w:ascii="Times New Roman" w:eastAsia="Calibri" w:hAnsi="Times New Roman" w:cs="Times New Roman"/>
          <w:sz w:val="24"/>
          <w:szCs w:val="24"/>
        </w:rPr>
        <w:t>Триссекция</w:t>
      </w:r>
      <w:proofErr w:type="spellEnd"/>
      <w:r w:rsidRPr="001A1FD5">
        <w:rPr>
          <w:rFonts w:ascii="Times New Roman" w:eastAsia="Calibri" w:hAnsi="Times New Roman" w:cs="Times New Roman"/>
          <w:sz w:val="24"/>
          <w:szCs w:val="24"/>
        </w:rPr>
        <w:t xml:space="preserve"> угла. Квадратура круга. Удвоение куба. Золотое сечение.   </w:t>
      </w:r>
    </w:p>
    <w:p w:rsidR="008270C8" w:rsidRPr="0079117C" w:rsidRDefault="008270C8" w:rsidP="0079117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0649" w:rsidRPr="0079117C" w:rsidRDefault="009A0649" w:rsidP="0079117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5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57"/>
        <w:gridCol w:w="1985"/>
      </w:tblGrid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DE44F3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9A0649"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разделов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r w:rsidRPr="00DE44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часов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 в 5 классе</w:t>
            </w:r>
          </w:p>
        </w:tc>
        <w:tc>
          <w:tcPr>
            <w:tcW w:w="1985" w:type="dxa"/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курса математики 1-4 классов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Натуральные числа и шкалы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натуральных чисел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и деление натуральных чисел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Площади и объемы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8ч.</w:t>
            </w:r>
          </w:p>
        </w:tc>
      </w:tr>
      <w:tr w:rsidR="009A0649" w:rsidRPr="0079117C" w:rsidTr="00DE44F3">
        <w:trPr>
          <w:trHeight w:val="3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Обыкновенные дроби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Десятичные дроби. Сложение и вычитание десятичных дробей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и деление десятичных дробей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Инструменты для вычислений и измерений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10ч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Делимость чисел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разными знаменателями. Смешанные числа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и деление обыкновенных дробей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знакомство со статистикой и комбинаторикой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повторение курса математики 5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10ч.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649" w:rsidRPr="00B97644" w:rsidRDefault="007E57E8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175 часов</w:t>
            </w:r>
          </w:p>
        </w:tc>
      </w:tr>
      <w:tr w:rsidR="009A064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649" w:rsidRPr="00B97644" w:rsidRDefault="009A064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649" w:rsidRPr="00B97644" w:rsidRDefault="009A064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 в 6 классе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649" w:rsidRPr="00DE44F3" w:rsidRDefault="009A0649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4FD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8270C8" w:rsidP="00B9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F074FD" w:rsidP="00B9764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 систематизация учебного материала курса математики 5</w:t>
            </w:r>
            <w:r w:rsidRPr="00B9764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 w:rsidRPr="00B9764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4FD" w:rsidRPr="00DE44F3" w:rsidRDefault="00F074FD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F074FD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F074FD" w:rsidP="00B9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79117C" w:rsidP="00B9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Глава </w:t>
            </w: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F074FD"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Делимость натуральных  чисел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DE44F3" w:rsidRDefault="00F074FD" w:rsidP="00DE44F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F074FD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D3365C" w:rsidP="00B9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79117C" w:rsidP="00B9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</w:t>
            </w: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II</w:t>
            </w:r>
            <w:r w:rsidR="00F074FD"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 Обыкновенные дроби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DE44F3" w:rsidRDefault="00F074FD" w:rsidP="00DE44F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F074FD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D3365C" w:rsidP="00B9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79117C" w:rsidP="00B9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Глава </w:t>
            </w: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F074FD"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Отношения и пропорции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DE44F3" w:rsidRDefault="00F074FD" w:rsidP="00DE44F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</w:tr>
      <w:tr w:rsidR="00F074FD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D3365C" w:rsidP="00B9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79117C" w:rsidP="00B97644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Глава </w:t>
            </w: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IV</w:t>
            </w:r>
            <w:r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F074FD"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2C41A8"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074FD" w:rsidRPr="00B976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Рациональные числа и действия над ними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DE44F3" w:rsidRDefault="00F074FD" w:rsidP="00DE44F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</w:tr>
      <w:tr w:rsidR="00F074FD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D3365C" w:rsidP="00B976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F074FD" w:rsidP="00B9764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 систематизация учебного материала курса математики 6</w:t>
            </w:r>
            <w:r w:rsidRPr="00B9764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 w:rsidRPr="00B9764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DE44F3" w:rsidRDefault="008270C8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F074FD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F074FD" w:rsidP="00B9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B97644" w:rsidRDefault="00F074FD" w:rsidP="00B9764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FD" w:rsidRPr="00DE44F3" w:rsidRDefault="00F074FD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175</w:t>
            </w:r>
          </w:p>
        </w:tc>
      </w:tr>
      <w:tr w:rsidR="00F074FD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FD" w:rsidRPr="00B97644" w:rsidRDefault="00F074FD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FD" w:rsidRPr="00B97644" w:rsidRDefault="008C7AEE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 в</w:t>
            </w:r>
            <w:r w:rsidR="000C1A5A"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7 </w:t>
            </w: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FD" w:rsidRPr="00DE44F3" w:rsidRDefault="00F074FD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7AEE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B97644" w:rsidRDefault="008C7AEE" w:rsidP="00B97644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>. Выражения, тождества, уравнения - 22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DE44F3" w:rsidRDefault="008C7AEE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C7AEE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B97644" w:rsidRDefault="008C7AEE" w:rsidP="00B97644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>. Функции – 11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DE44F3" w:rsidRDefault="008C7AEE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C7AEE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B97644" w:rsidRDefault="008C7AEE" w:rsidP="00B97644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>. Степень с натуральным показателем – 11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DE44F3" w:rsidRDefault="008C7AEE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C7AEE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B97644" w:rsidRDefault="008C7AEE" w:rsidP="00B97644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>. Многочлены – 17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DE44F3" w:rsidRDefault="008C7AEE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C7AEE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B97644" w:rsidRDefault="008C7AEE" w:rsidP="00B97644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>. Формулы сокращённого умножения – 19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DE44F3" w:rsidRDefault="008C7AEE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C7AEE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B97644" w:rsidRDefault="008C7AEE" w:rsidP="00B97644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</w:rPr>
              <w:t>. Системы линейных уравнений – 16 часов.  Повторение – 9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DE44F3" w:rsidRDefault="008C7AEE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C7AEE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DE44F3" w:rsidRDefault="008C7AEE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C7AEE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DE44F3" w:rsidRDefault="008C7AEE" w:rsidP="00DE44F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</w:tr>
      <w:tr w:rsidR="008C7AEE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8C7AEE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B97644" w:rsidRDefault="00211C1B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 в 8 классе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EE" w:rsidRPr="00DE44F3" w:rsidRDefault="008C7AEE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C1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A07808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B97644" w:rsidRDefault="00211C1B" w:rsidP="00B97644">
            <w:pPr>
              <w:snapToGrid w:val="0"/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976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 курса алгебры 7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DE44F3" w:rsidRDefault="00211C1B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11C1B" w:rsidRPr="0079117C" w:rsidTr="00DE44F3">
        <w:trPr>
          <w:trHeight w:val="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A07808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B97644" w:rsidRDefault="00211C1B" w:rsidP="00B97644">
            <w:pPr>
              <w:spacing w:after="0" w:line="240" w:lineRule="auto"/>
              <w:ind w:left="317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B9764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Рациональные дроби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DE44F3" w:rsidRDefault="00211C1B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</w:tr>
      <w:tr w:rsidR="00211C1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A07808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B97644" w:rsidRDefault="00211C1B" w:rsidP="00B97644">
            <w:pPr>
              <w:spacing w:after="0" w:line="240" w:lineRule="auto"/>
              <w:ind w:left="317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764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Квадратные корни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DE44F3" w:rsidRDefault="00211C1B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</w:tr>
      <w:tr w:rsidR="00211C1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A07808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B97644" w:rsidRDefault="00211C1B" w:rsidP="00B97644">
            <w:pPr>
              <w:spacing w:after="0" w:line="240" w:lineRule="auto"/>
              <w:ind w:left="317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B9764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Квадратные уравнения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DE44F3" w:rsidRDefault="00211C1B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</w:tr>
      <w:tr w:rsidR="00211C1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A07808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B97644" w:rsidRDefault="00211C1B" w:rsidP="00B97644">
            <w:pPr>
              <w:snapToGrid w:val="0"/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Неравенства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DE44F3" w:rsidRDefault="00211C1B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211C1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A07808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B97644" w:rsidRDefault="00211C1B" w:rsidP="00B97644">
            <w:pPr>
              <w:spacing w:before="100" w:beforeAutospacing="1"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 Степень с целым показателем. Элементы статистики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DE44F3" w:rsidRDefault="00211C1B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211C1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211C1B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B97644" w:rsidRDefault="00211C1B" w:rsidP="00B97644">
            <w:pPr>
              <w:spacing w:before="100" w:beforeAutospacing="1"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DE44F3" w:rsidRDefault="00211C1B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</w:p>
        </w:tc>
      </w:tr>
      <w:tr w:rsidR="00211C1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211C1B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211C1B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1B" w:rsidRPr="00DE44F3" w:rsidRDefault="00211C1B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105</w:t>
            </w:r>
          </w:p>
        </w:tc>
      </w:tr>
      <w:tr w:rsidR="00211C1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211C1B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B97644" w:rsidRDefault="00D2492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 в 9 классе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1B" w:rsidRPr="00DE44F3" w:rsidRDefault="00211C1B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92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B97644" w:rsidRDefault="00D24929" w:rsidP="00B97644">
            <w:pPr>
              <w:snapToGrid w:val="0"/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976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 курса алгебры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DE44F3" w:rsidRDefault="00D24929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D2492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B97644" w:rsidRDefault="00D24929" w:rsidP="00B97644">
            <w:pPr>
              <w:spacing w:before="100" w:beforeAutospacing="1"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Функции и их свойства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DE44F3" w:rsidRDefault="00D24929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22</w:t>
            </w:r>
          </w:p>
        </w:tc>
      </w:tr>
      <w:tr w:rsidR="00D2492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B97644" w:rsidRDefault="00D24929" w:rsidP="00B97644">
            <w:pPr>
              <w:snapToGrid w:val="0"/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 Уравнения и неравенства с одной переменной</w:t>
            </w:r>
            <w:r w:rsidRPr="00B97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DE44F3" w:rsidRDefault="00D24929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</w:t>
            </w:r>
          </w:p>
        </w:tc>
      </w:tr>
      <w:tr w:rsidR="00D2492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B97644" w:rsidRDefault="00D24929" w:rsidP="00B97644">
            <w:pPr>
              <w:spacing w:before="100" w:beforeAutospacing="1"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Уравнения и неравенства с двумя переменными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DE44F3" w:rsidRDefault="00D24929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</w:p>
        </w:tc>
      </w:tr>
      <w:tr w:rsidR="00D2492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B97644" w:rsidRDefault="00D24929" w:rsidP="00B97644">
            <w:pPr>
              <w:snapToGrid w:val="0"/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Арифметическая и геометрическая прогрессии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DE44F3" w:rsidRDefault="00D24929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D2492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B97644" w:rsidRDefault="00D24929" w:rsidP="00B97644">
            <w:pPr>
              <w:spacing w:before="100" w:beforeAutospacing="1"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 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Элементы комбинаторики и теории вероятностей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DE44F3" w:rsidRDefault="00D24929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</w:t>
            </w:r>
          </w:p>
        </w:tc>
      </w:tr>
      <w:tr w:rsidR="00D2492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B97644" w:rsidRDefault="00D24929" w:rsidP="00B97644">
            <w:pPr>
              <w:spacing w:before="100" w:beforeAutospacing="1"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DE44F3" w:rsidRDefault="00D24929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</w:p>
        </w:tc>
      </w:tr>
      <w:tr w:rsidR="00D2492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DE44F3" w:rsidRDefault="00D24929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DE44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102</w:t>
            </w:r>
          </w:p>
        </w:tc>
      </w:tr>
      <w:tr w:rsidR="00D24929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D24929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929" w:rsidRPr="00B97644" w:rsidRDefault="00A86323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Геометрия в 7 классе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29" w:rsidRPr="00DE44F3" w:rsidRDefault="00D24929" w:rsidP="00DE44F3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20208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20208" w:rsidP="00B9764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sz w:val="24"/>
                <w:szCs w:val="24"/>
              </w:rPr>
              <w:t>Глава I. Начальные геометрические сведения (10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DE44F3" w:rsidRDefault="00A86323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20208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20208" w:rsidP="00B9764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sz w:val="24"/>
                <w:szCs w:val="24"/>
              </w:rPr>
              <w:t>Глава II. Треугольники (17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DE44F3" w:rsidRDefault="00A86323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A20208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20208" w:rsidP="00B9764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sz w:val="24"/>
                <w:szCs w:val="24"/>
              </w:rPr>
              <w:t>Глава III. Параллельные прямые (13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DE44F3" w:rsidRDefault="00A86323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20208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20208" w:rsidP="00B9764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sz w:val="24"/>
                <w:szCs w:val="24"/>
              </w:rPr>
              <w:t>Глава IV. Соотношения между сторонами и углами треугольника (18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DE44F3" w:rsidRDefault="00A86323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20208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20208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20208" w:rsidP="00B97644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 (12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DE44F3" w:rsidRDefault="00A86323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20208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86323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20208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DE44F3" w:rsidRDefault="00A86323" w:rsidP="00DE44F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A20208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20208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B97644" w:rsidRDefault="00A86323" w:rsidP="00B9764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Геометрия в 8 классе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08" w:rsidRPr="00DE44F3" w:rsidRDefault="00A20208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35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5B" w:rsidRPr="00B97644" w:rsidRDefault="0083635B" w:rsidP="00B97644">
            <w:pPr>
              <w:suppressAutoHyphens/>
              <w:spacing w:after="0" w:line="254" w:lineRule="auto"/>
              <w:ind w:left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DE44F3" w:rsidRDefault="0083635B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3635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5B" w:rsidRPr="00B97644" w:rsidRDefault="0083635B" w:rsidP="00B97644">
            <w:pPr>
              <w:suppressAutoHyphens/>
              <w:spacing w:after="0" w:line="254" w:lineRule="auto"/>
              <w:ind w:left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Глава V. Четырехугольники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DE44F3" w:rsidRDefault="0083635B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3635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5B" w:rsidRPr="00B97644" w:rsidRDefault="0083635B" w:rsidP="00B97644">
            <w:pPr>
              <w:suppressAutoHyphens/>
              <w:spacing w:after="0" w:line="254" w:lineRule="auto"/>
              <w:ind w:left="317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Глава VI. Площадь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DE44F3" w:rsidRDefault="0083635B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3635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5B" w:rsidRPr="00B97644" w:rsidRDefault="0083635B" w:rsidP="00B97644">
            <w:pPr>
              <w:suppressAutoHyphens/>
              <w:spacing w:after="0" w:line="254" w:lineRule="auto"/>
              <w:ind w:left="317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Глава VII. Подобные треугольники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DE44F3" w:rsidRDefault="0083635B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3635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5B" w:rsidRPr="00B97644" w:rsidRDefault="0083635B" w:rsidP="00B97644">
            <w:pPr>
              <w:suppressAutoHyphens/>
              <w:spacing w:after="0" w:line="254" w:lineRule="auto"/>
              <w:ind w:left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76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Глава VIII. Окружность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DE44F3" w:rsidRDefault="0083635B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3635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B97644" w:rsidRDefault="0079117C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7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5B" w:rsidRPr="00B97644" w:rsidRDefault="0083635B" w:rsidP="00B97644">
            <w:pPr>
              <w:suppressAutoHyphens/>
              <w:spacing w:after="0" w:line="254" w:lineRule="auto"/>
              <w:ind w:left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76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Повторение.  Решение задач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DE44F3" w:rsidRDefault="0083635B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635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B97644" w:rsidRDefault="0083635B" w:rsidP="00B97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6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5B" w:rsidRPr="00B97644" w:rsidRDefault="0083635B" w:rsidP="00096DFE">
            <w:pPr>
              <w:suppressAutoHyphens/>
              <w:spacing w:after="0" w:line="254" w:lineRule="auto"/>
              <w:ind w:left="317" w:firstLine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DE44F3" w:rsidRDefault="0083635B" w:rsidP="00DE44F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83635B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096DFE" w:rsidRDefault="0083635B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096DFE" w:rsidRDefault="000F0B9F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 в 9 классе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5B" w:rsidRPr="00DE44F3" w:rsidRDefault="0083635B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17C" w:rsidRPr="0079117C" w:rsidTr="00DE44F3">
        <w:trPr>
          <w:trHeight w:val="2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F46A34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096DFE" w:rsidRDefault="0079117C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курса геометрии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79117C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9117C" w:rsidRPr="0079117C" w:rsidTr="00DE44F3">
        <w:trPr>
          <w:trHeight w:val="2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F46A34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096DFE" w:rsidRDefault="0079117C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 IX.  Векторы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79117C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117C" w:rsidRPr="0079117C" w:rsidTr="00DE44F3">
        <w:trPr>
          <w:trHeight w:val="1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F46A34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096DFE" w:rsidRDefault="0079117C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Х. Метод координат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79117C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117C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F46A34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096DFE" w:rsidRDefault="0079117C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Х</w:t>
            </w:r>
            <w:proofErr w:type="gramStart"/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Соотношения между сторонами и углами треугольника. Скалярное произведение векторов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79117C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9117C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F46A34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096DFE" w:rsidRDefault="0079117C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gramStart"/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II. Длина окружности и площадь 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79117C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9117C" w:rsidRPr="0079117C" w:rsidTr="00DE44F3">
        <w:trPr>
          <w:trHeight w:val="2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F46A34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096DFE" w:rsidRDefault="0079117C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gramStart"/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III. Движения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79117C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117C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F46A34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096DFE" w:rsidRDefault="0079117C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Начальные сведения из стереометрии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79117C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117C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F46A34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096DFE" w:rsidRDefault="0079117C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аксиомах планиметрии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B97644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79117C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F46A34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096DFE" w:rsidRDefault="0079117C" w:rsidP="00096DFE">
            <w:pPr>
              <w:pStyle w:val="a6"/>
              <w:ind w:left="317"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79117C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117C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79117C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096DFE" w:rsidRDefault="0079117C" w:rsidP="00096D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7C" w:rsidRPr="00DE44F3" w:rsidRDefault="0079117C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79117C" w:rsidRPr="0079117C" w:rsidTr="00DE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79117C" w:rsidRDefault="00440A44" w:rsidP="00791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440A44" w:rsidRDefault="0079117C" w:rsidP="00440A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7C" w:rsidRPr="00DE44F3" w:rsidRDefault="00440A44" w:rsidP="00DE44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4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860</w:t>
            </w:r>
          </w:p>
        </w:tc>
      </w:tr>
    </w:tbl>
    <w:p w:rsidR="0091001C" w:rsidRDefault="0091001C" w:rsidP="00B97644">
      <w:pPr>
        <w:rPr>
          <w:rFonts w:ascii="Times New Roman" w:hAnsi="Times New Roman" w:cs="Times New Roman"/>
          <w:sz w:val="24"/>
          <w:szCs w:val="24"/>
        </w:rPr>
      </w:pPr>
    </w:p>
    <w:p w:rsidR="00405E98" w:rsidRDefault="00405E98" w:rsidP="00B97644">
      <w:pPr>
        <w:rPr>
          <w:rFonts w:ascii="Times New Roman" w:hAnsi="Times New Roman" w:cs="Times New Roman"/>
          <w:sz w:val="24"/>
          <w:szCs w:val="24"/>
        </w:rPr>
      </w:pPr>
    </w:p>
    <w:p w:rsidR="00405E98" w:rsidRDefault="00405E98" w:rsidP="00B97644">
      <w:pPr>
        <w:rPr>
          <w:rFonts w:ascii="Times New Roman" w:hAnsi="Times New Roman" w:cs="Times New Roman"/>
          <w:sz w:val="24"/>
          <w:szCs w:val="24"/>
        </w:rPr>
      </w:pPr>
    </w:p>
    <w:p w:rsidR="00405E98" w:rsidRDefault="00405E98" w:rsidP="00B97644">
      <w:pPr>
        <w:rPr>
          <w:rFonts w:ascii="Times New Roman" w:hAnsi="Times New Roman" w:cs="Times New Roman"/>
          <w:sz w:val="24"/>
          <w:szCs w:val="24"/>
        </w:rPr>
      </w:pPr>
    </w:p>
    <w:p w:rsidR="00405E98" w:rsidRPr="00405E98" w:rsidRDefault="00405E98" w:rsidP="00B976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1825" cy="7136031"/>
            <wp:effectExtent l="0" t="0" r="3175" b="8255"/>
            <wp:docPr id="4" name="Рисунок 4" descr="C:\Users\Иринаалександровна\Desktop\5670dc1c-3e0f-47bc-86f4-19ecfa2d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александровна\Desktop\5670dc1c-3e0f-47bc-86f4-19ecfa2d251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713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5E98" w:rsidRPr="00405E98" w:rsidSect="009E09C6">
      <w:footerReference w:type="default" r:id="rId37"/>
      <w:pgSz w:w="16838" w:h="11906" w:orient="landscape"/>
      <w:pgMar w:top="1559" w:right="1134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EF8" w:rsidRDefault="00E57EF8" w:rsidP="00BF6F22">
      <w:pPr>
        <w:spacing w:after="0" w:line="240" w:lineRule="auto"/>
      </w:pPr>
      <w:r>
        <w:separator/>
      </w:r>
    </w:p>
  </w:endnote>
  <w:endnote w:type="continuationSeparator" w:id="0">
    <w:p w:rsidR="00E57EF8" w:rsidRDefault="00E57EF8" w:rsidP="00BF6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9EA" w:rsidRDefault="00C449E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EF8" w:rsidRDefault="00E57EF8" w:rsidP="00BF6F22">
      <w:pPr>
        <w:spacing w:after="0" w:line="240" w:lineRule="auto"/>
      </w:pPr>
      <w:r>
        <w:separator/>
      </w:r>
    </w:p>
  </w:footnote>
  <w:footnote w:type="continuationSeparator" w:id="0">
    <w:p w:rsidR="00E57EF8" w:rsidRDefault="00E57EF8" w:rsidP="00BF6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4F14"/>
    <w:multiLevelType w:val="hybridMultilevel"/>
    <w:tmpl w:val="3D6E1A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CBC5735"/>
    <w:multiLevelType w:val="multilevel"/>
    <w:tmpl w:val="A4E44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9A53E7"/>
    <w:multiLevelType w:val="hybridMultilevel"/>
    <w:tmpl w:val="9FE0F3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50"/>
    <w:rsid w:val="00002E3E"/>
    <w:rsid w:val="00056D8B"/>
    <w:rsid w:val="00094695"/>
    <w:rsid w:val="00094DF6"/>
    <w:rsid w:val="00096DFE"/>
    <w:rsid w:val="000C1A5A"/>
    <w:rsid w:val="000F0B9F"/>
    <w:rsid w:val="000F1154"/>
    <w:rsid w:val="001416E8"/>
    <w:rsid w:val="00144FB6"/>
    <w:rsid w:val="001A1FD5"/>
    <w:rsid w:val="001B5BBE"/>
    <w:rsid w:val="001C00AE"/>
    <w:rsid w:val="001D7464"/>
    <w:rsid w:val="001F5709"/>
    <w:rsid w:val="00211C1B"/>
    <w:rsid w:val="00217656"/>
    <w:rsid w:val="00220911"/>
    <w:rsid w:val="00222469"/>
    <w:rsid w:val="002B30C0"/>
    <w:rsid w:val="002C41A8"/>
    <w:rsid w:val="002E079B"/>
    <w:rsid w:val="00312521"/>
    <w:rsid w:val="003958F1"/>
    <w:rsid w:val="00405E98"/>
    <w:rsid w:val="00440A44"/>
    <w:rsid w:val="0045207A"/>
    <w:rsid w:val="0046552C"/>
    <w:rsid w:val="00481A3D"/>
    <w:rsid w:val="0049519A"/>
    <w:rsid w:val="004B417F"/>
    <w:rsid w:val="005205AE"/>
    <w:rsid w:val="0055287A"/>
    <w:rsid w:val="00590BDB"/>
    <w:rsid w:val="005D3120"/>
    <w:rsid w:val="005E5B1E"/>
    <w:rsid w:val="00677FAA"/>
    <w:rsid w:val="00697646"/>
    <w:rsid w:val="006D0780"/>
    <w:rsid w:val="0070396C"/>
    <w:rsid w:val="00757E7F"/>
    <w:rsid w:val="00781344"/>
    <w:rsid w:val="0079117C"/>
    <w:rsid w:val="007E57E8"/>
    <w:rsid w:val="008270C8"/>
    <w:rsid w:val="0083635B"/>
    <w:rsid w:val="00862F3E"/>
    <w:rsid w:val="008704B7"/>
    <w:rsid w:val="008C7AEE"/>
    <w:rsid w:val="008D2C6A"/>
    <w:rsid w:val="008D5200"/>
    <w:rsid w:val="008D5B09"/>
    <w:rsid w:val="00906F1E"/>
    <w:rsid w:val="0091001C"/>
    <w:rsid w:val="00951350"/>
    <w:rsid w:val="00965D5E"/>
    <w:rsid w:val="009A0649"/>
    <w:rsid w:val="009C7C2C"/>
    <w:rsid w:val="009D2F54"/>
    <w:rsid w:val="009E09C6"/>
    <w:rsid w:val="009F2A94"/>
    <w:rsid w:val="00A07808"/>
    <w:rsid w:val="00A20208"/>
    <w:rsid w:val="00A64DE7"/>
    <w:rsid w:val="00A814C9"/>
    <w:rsid w:val="00A86323"/>
    <w:rsid w:val="00A86668"/>
    <w:rsid w:val="00AB6137"/>
    <w:rsid w:val="00AD18ED"/>
    <w:rsid w:val="00B610CA"/>
    <w:rsid w:val="00B97644"/>
    <w:rsid w:val="00BC55AA"/>
    <w:rsid w:val="00BD04CF"/>
    <w:rsid w:val="00BF6F22"/>
    <w:rsid w:val="00C001FC"/>
    <w:rsid w:val="00C172C9"/>
    <w:rsid w:val="00C23B39"/>
    <w:rsid w:val="00C449EA"/>
    <w:rsid w:val="00C92350"/>
    <w:rsid w:val="00CA739A"/>
    <w:rsid w:val="00CE45DF"/>
    <w:rsid w:val="00CE548A"/>
    <w:rsid w:val="00D24929"/>
    <w:rsid w:val="00D3242E"/>
    <w:rsid w:val="00D3365C"/>
    <w:rsid w:val="00D61BF1"/>
    <w:rsid w:val="00DA49FC"/>
    <w:rsid w:val="00DE44F3"/>
    <w:rsid w:val="00E41CA0"/>
    <w:rsid w:val="00E57EF8"/>
    <w:rsid w:val="00E80839"/>
    <w:rsid w:val="00EE06BB"/>
    <w:rsid w:val="00EE72B0"/>
    <w:rsid w:val="00EF4591"/>
    <w:rsid w:val="00F074FD"/>
    <w:rsid w:val="00F24913"/>
    <w:rsid w:val="00F34902"/>
    <w:rsid w:val="00F46A34"/>
    <w:rsid w:val="00F62E85"/>
    <w:rsid w:val="00F653C3"/>
    <w:rsid w:val="00FB4C55"/>
    <w:rsid w:val="00F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C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9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8083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F6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6F22"/>
  </w:style>
  <w:style w:type="paragraph" w:styleId="a9">
    <w:name w:val="footer"/>
    <w:basedOn w:val="a"/>
    <w:link w:val="aa"/>
    <w:uiPriority w:val="99"/>
    <w:unhideWhenUsed/>
    <w:rsid w:val="00BF6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6F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C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9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8083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F6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6F22"/>
  </w:style>
  <w:style w:type="paragraph" w:styleId="a9">
    <w:name w:val="footer"/>
    <w:basedOn w:val="a"/>
    <w:link w:val="aa"/>
    <w:uiPriority w:val="99"/>
    <w:unhideWhenUsed/>
    <w:rsid w:val="00BF6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6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oleObject" Target="embeddings/oleObject8.bin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image" Target="media/image16.jpeg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png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9A233-8E40-4C20-94C0-9D9C62DB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11225</Words>
  <Characters>63983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Иринаалександровна</dc:creator>
  <cp:lastModifiedBy>Иринаалександровна</cp:lastModifiedBy>
  <cp:revision>2</cp:revision>
  <cp:lastPrinted>2020-10-21T09:50:00Z</cp:lastPrinted>
  <dcterms:created xsi:type="dcterms:W3CDTF">2020-11-09T08:07:00Z</dcterms:created>
  <dcterms:modified xsi:type="dcterms:W3CDTF">2020-11-09T08:07:00Z</dcterms:modified>
</cp:coreProperties>
</file>